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tcPr>
          <w:p w14:paraId="348F5B2A" w14:textId="77777777" w:rsidR="00FC7A6D" w:rsidRPr="0075384D" w:rsidRDefault="00FC7A6D" w:rsidP="00017119">
            <w:pPr>
              <w:spacing w:before="0"/>
            </w:pPr>
          </w:p>
        </w:tc>
        <w:tc>
          <w:tcPr>
            <w:tcW w:w="3045" w:type="dxa"/>
            <w:gridSpan w:val="2"/>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tcPr>
          <w:p w14:paraId="233CE738" w14:textId="77777777" w:rsidR="00FC7A6D" w:rsidRPr="00D87D9F" w:rsidRDefault="00FC7A6D" w:rsidP="00BB5784">
            <w:pPr>
              <w:spacing w:before="0"/>
              <w:rPr>
                <w:lang w:val="en-US"/>
              </w:rPr>
            </w:pPr>
          </w:p>
        </w:tc>
        <w:tc>
          <w:tcPr>
            <w:tcW w:w="1967" w:type="dxa"/>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r w:rsidRPr="003B3D7B">
              <w:rPr>
                <w:rFonts w:ascii="Sto Frutiger 47 Light Cond" w:hAnsi="Sto Frutiger 47 Light Cond" w:cs="Arial"/>
                <w:b/>
                <w:bCs/>
                <w:sz w:val="14"/>
                <w:szCs w:val="14"/>
                <w:lang w:val="en-US"/>
              </w:rPr>
              <w:t>Sto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tcPr>
          <w:p w14:paraId="0D0D3231" w14:textId="77777777" w:rsidR="00FC7A6D" w:rsidRPr="00D87D9F" w:rsidRDefault="00FC7A6D" w:rsidP="00BB5784">
            <w:pPr>
              <w:spacing w:before="0"/>
              <w:rPr>
                <w:lang w:val="en-US"/>
              </w:rPr>
            </w:pPr>
          </w:p>
        </w:tc>
        <w:tc>
          <w:tcPr>
            <w:tcW w:w="3045" w:type="dxa"/>
            <w:gridSpan w:val="2"/>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8E79E6" w14:paraId="3FBF5A84" w14:textId="77777777" w:rsidTr="000B6BC2">
        <w:tc>
          <w:tcPr>
            <w:tcW w:w="9964" w:type="dxa"/>
            <w:gridSpan w:val="3"/>
          </w:tcPr>
          <w:p w14:paraId="60A26D36" w14:textId="77777777" w:rsidR="00975DDD" w:rsidRPr="008E79E6" w:rsidRDefault="00975DDD" w:rsidP="00546316">
            <w:pPr>
              <w:spacing w:before="0"/>
              <w:jc w:val="center"/>
              <w:rPr>
                <w:rFonts w:ascii="Sto TT Cond" w:hAnsi="Sto TT Cond" w:cs="Arial"/>
                <w:b/>
                <w:sz w:val="24"/>
                <w:lang w:val="en-US"/>
              </w:rPr>
            </w:pPr>
          </w:p>
          <w:p w14:paraId="52449578" w14:textId="77777777" w:rsidR="00975DDD" w:rsidRPr="008E79E6" w:rsidRDefault="00975DDD" w:rsidP="00546316">
            <w:pPr>
              <w:spacing w:before="0"/>
              <w:jc w:val="center"/>
              <w:rPr>
                <w:rFonts w:ascii="Sto TT Cond" w:hAnsi="Sto TT Cond" w:cs="Arial"/>
                <w:b/>
                <w:sz w:val="24"/>
                <w:lang w:val="en-US"/>
              </w:rPr>
            </w:pPr>
          </w:p>
          <w:p w14:paraId="2C27092B" w14:textId="7638C48B" w:rsidR="00546316" w:rsidRPr="008E79E6" w:rsidRDefault="002F7835" w:rsidP="00546316">
            <w:pPr>
              <w:spacing w:before="0"/>
              <w:jc w:val="center"/>
              <w:rPr>
                <w:rFonts w:ascii="Sto TT Cond" w:hAnsi="Sto TT Cond" w:cs="Arial"/>
                <w:b/>
                <w:sz w:val="24"/>
                <w:lang w:val="en-US"/>
              </w:rPr>
            </w:pPr>
            <w:r w:rsidRPr="008E79E6">
              <w:rPr>
                <w:rFonts w:ascii="Sto TT Cond" w:hAnsi="Sto TT Cond" w:cs="Arial"/>
                <w:b/>
                <w:sz w:val="24"/>
                <w:lang w:val="en-US"/>
              </w:rPr>
              <w:t>Sto Guide Specification</w:t>
            </w:r>
            <w:r w:rsidR="00D50598" w:rsidRPr="008E79E6">
              <w:rPr>
                <w:rFonts w:ascii="Sto TT Cond" w:hAnsi="Sto TT Cond" w:cs="Arial"/>
                <w:b/>
                <w:sz w:val="24"/>
                <w:lang w:val="en-US"/>
              </w:rPr>
              <w:t xml:space="preserve"> 9000R</w:t>
            </w:r>
          </w:p>
          <w:p w14:paraId="709771A9" w14:textId="21D17791" w:rsidR="00546316" w:rsidRPr="008E79E6" w:rsidRDefault="002F7835" w:rsidP="00546316">
            <w:pPr>
              <w:spacing w:before="0"/>
              <w:jc w:val="center"/>
              <w:rPr>
                <w:rFonts w:ascii="Sto TT Cond" w:hAnsi="Sto TT Cond" w:cs="Arial"/>
                <w:b/>
                <w:sz w:val="24"/>
                <w:lang w:val="en-US"/>
              </w:rPr>
            </w:pPr>
            <w:r w:rsidRPr="008E79E6">
              <w:rPr>
                <w:rFonts w:ascii="Sto TT Cond" w:hAnsi="Sto TT Cond" w:cs="Arial"/>
                <w:b/>
                <w:sz w:val="24"/>
                <w:lang w:val="en-US"/>
              </w:rPr>
              <w:t>Sto</w:t>
            </w:r>
            <w:r w:rsidR="000929DF" w:rsidRPr="008E79E6">
              <w:rPr>
                <w:rFonts w:ascii="Sto TT Cond" w:hAnsi="Sto TT Cond" w:cs="Arial"/>
                <w:b/>
                <w:sz w:val="24"/>
                <w:lang w:val="en-US"/>
              </w:rPr>
              <w:t>Ventec</w:t>
            </w:r>
            <w:r w:rsidR="0009142F" w:rsidRPr="008E79E6">
              <w:rPr>
                <w:rFonts w:ascii="Sto TT Cond" w:hAnsi="Sto TT Cond" w:cs="Arial"/>
                <w:b/>
                <w:sz w:val="24"/>
                <w:lang w:val="en-US"/>
              </w:rPr>
              <w:t>™</w:t>
            </w:r>
            <w:r w:rsidR="000929DF" w:rsidRPr="008E79E6">
              <w:rPr>
                <w:rFonts w:ascii="Sto TT Cond" w:hAnsi="Sto TT Cond" w:cs="Arial"/>
                <w:b/>
                <w:sz w:val="24"/>
                <w:lang w:val="en-US"/>
              </w:rPr>
              <w:t xml:space="preserve"> Render</w:t>
            </w:r>
            <w:r w:rsidRPr="008E79E6">
              <w:rPr>
                <w:rFonts w:ascii="Sto TT Cond" w:hAnsi="Sto TT Cond" w:cs="Arial"/>
                <w:b/>
                <w:sz w:val="24"/>
                <w:lang w:val="en-US"/>
              </w:rPr>
              <w:t xml:space="preserve"> </w:t>
            </w:r>
          </w:p>
          <w:p w14:paraId="7CF065B0" w14:textId="77777777" w:rsidR="00546316" w:rsidRPr="008E79E6" w:rsidRDefault="00546316" w:rsidP="00546316">
            <w:pPr>
              <w:spacing w:before="0"/>
              <w:jc w:val="center"/>
              <w:rPr>
                <w:rFonts w:ascii="Sto TT Cond" w:hAnsi="Sto TT Cond" w:cs="Arial"/>
                <w:bCs/>
                <w:sz w:val="24"/>
                <w:lang w:val="en-US"/>
              </w:rPr>
            </w:pPr>
          </w:p>
          <w:p w14:paraId="2D7A1689" w14:textId="11D1D04D" w:rsidR="00FC7A6D" w:rsidRPr="008E79E6" w:rsidRDefault="008169DE" w:rsidP="00D87D9F">
            <w:pPr>
              <w:spacing w:before="0"/>
              <w:jc w:val="center"/>
              <w:rPr>
                <w:rFonts w:ascii="Sto TT Cond" w:hAnsi="Sto TT Cond"/>
                <w:b/>
                <w:szCs w:val="20"/>
                <w:lang w:val="en-US"/>
              </w:rPr>
            </w:pPr>
            <w:r w:rsidRPr="008E79E6">
              <w:rPr>
                <w:rFonts w:ascii="Sto TT Cond" w:hAnsi="Sto TT Cond" w:cs="Arial"/>
                <w:b/>
                <w:szCs w:val="20"/>
                <w:lang w:val="en-US"/>
              </w:rPr>
              <w:t>Section 07 4</w:t>
            </w:r>
            <w:r w:rsidR="001F3E09" w:rsidRPr="008E79E6">
              <w:rPr>
                <w:rFonts w:ascii="Sto TT Cond" w:hAnsi="Sto TT Cond" w:cs="Arial"/>
                <w:b/>
                <w:szCs w:val="20"/>
                <w:lang w:val="en-US"/>
              </w:rPr>
              <w:t>4</w:t>
            </w:r>
            <w:r w:rsidR="00546316" w:rsidRPr="008E79E6">
              <w:rPr>
                <w:rFonts w:ascii="Sto TT Cond" w:hAnsi="Sto TT Cond" w:cs="Arial"/>
                <w:b/>
                <w:szCs w:val="20"/>
                <w:lang w:val="en-US"/>
              </w:rPr>
              <w:t xml:space="preserve"> 00</w:t>
            </w:r>
          </w:p>
        </w:tc>
      </w:tr>
      <w:tr w:rsidR="00FC7A6D" w:rsidRPr="008E79E6" w14:paraId="54EAABDC" w14:textId="77777777" w:rsidTr="000B6BC2">
        <w:tc>
          <w:tcPr>
            <w:tcW w:w="9964" w:type="dxa"/>
            <w:gridSpan w:val="3"/>
          </w:tcPr>
          <w:p w14:paraId="2B003E24" w14:textId="02EC1CBC" w:rsidR="00546316" w:rsidRPr="008E79E6" w:rsidRDefault="00546316" w:rsidP="00546316">
            <w:pPr>
              <w:ind w:right="72"/>
              <w:rPr>
                <w:rFonts w:ascii="Sto TT Cond" w:hAnsi="Sto TT Cond" w:cs="Arial"/>
                <w:i/>
                <w:color w:val="0000FF"/>
                <w:szCs w:val="20"/>
                <w:lang w:val="en-US"/>
              </w:rPr>
            </w:pPr>
            <w:r w:rsidRPr="008E79E6">
              <w:rPr>
                <w:rFonts w:ascii="Sto TT Cond" w:hAnsi="Sto TT Cond" w:cs="Arial"/>
                <w:i/>
                <w:color w:val="0000FF"/>
                <w:szCs w:val="20"/>
                <w:lang w:val="en-US"/>
              </w:rPr>
              <w:t xml:space="preserve">This </w:t>
            </w:r>
            <w:r w:rsidR="001C5677" w:rsidRPr="008E79E6">
              <w:rPr>
                <w:rFonts w:ascii="Sto TT Cond" w:hAnsi="Sto TT Cond" w:cs="Arial"/>
                <w:i/>
                <w:color w:val="0000FF"/>
                <w:szCs w:val="20"/>
                <w:lang w:val="en-US"/>
              </w:rPr>
              <w:t xml:space="preserve">guide </w:t>
            </w:r>
            <w:r w:rsidRPr="008E79E6">
              <w:rPr>
                <w:rFonts w:ascii="Sto TT Cond" w:hAnsi="Sto TT Cond"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8E79E6">
              <w:rPr>
                <w:rFonts w:ascii="Sto TT Cond" w:hAnsi="Sto TT Cond" w:cs="Arial"/>
                <w:i/>
                <w:color w:val="0000FF"/>
                <w:szCs w:val="20"/>
                <w:lang w:val="en-US"/>
              </w:rPr>
              <w:t>lication of Sto</w:t>
            </w:r>
            <w:r w:rsidR="00863922" w:rsidRPr="008E79E6">
              <w:rPr>
                <w:rFonts w:ascii="Sto TT Cond" w:hAnsi="Sto TT Cond" w:cs="Arial"/>
                <w:i/>
                <w:color w:val="0000FF"/>
                <w:szCs w:val="20"/>
                <w:lang w:val="en-US"/>
              </w:rPr>
              <w:t xml:space="preserve">Ventec </w:t>
            </w:r>
            <w:r w:rsidR="00033919" w:rsidRPr="008E79E6">
              <w:rPr>
                <w:rFonts w:ascii="Sto TT Cond" w:hAnsi="Sto TT Cond" w:cs="Arial"/>
                <w:i/>
                <w:color w:val="0000FF"/>
                <w:szCs w:val="20"/>
                <w:lang w:val="en-US"/>
              </w:rPr>
              <w:t>Render</w:t>
            </w:r>
            <w:r w:rsidR="0075384D" w:rsidRPr="008E79E6">
              <w:rPr>
                <w:rFonts w:ascii="Sto TT Cond" w:hAnsi="Sto TT Cond" w:cs="Arial"/>
                <w:i/>
                <w:color w:val="0000FF"/>
                <w:szCs w:val="20"/>
                <w:lang w:val="en-US"/>
              </w:rPr>
              <w:t xml:space="preserve"> </w:t>
            </w:r>
            <w:r w:rsidRPr="008E79E6">
              <w:rPr>
                <w:rFonts w:ascii="Sto TT Cond" w:hAnsi="Sto TT Cond" w:cs="Arial"/>
                <w:i/>
                <w:color w:val="0000FF"/>
                <w:szCs w:val="20"/>
                <w:lang w:val="en-US"/>
              </w:rPr>
              <w:t>to vertical above grade e</w:t>
            </w:r>
            <w:r w:rsidR="002F7835" w:rsidRPr="008E79E6">
              <w:rPr>
                <w:rFonts w:ascii="Sto TT Cond" w:hAnsi="Sto TT Cond" w:cs="Arial"/>
                <w:i/>
                <w:color w:val="0000FF"/>
                <w:szCs w:val="20"/>
                <w:lang w:val="en-US"/>
              </w:rPr>
              <w:t>xterior</w:t>
            </w:r>
            <w:r w:rsidR="008C3445" w:rsidRPr="008E79E6">
              <w:rPr>
                <w:rFonts w:ascii="Sto TT Cond" w:hAnsi="Sto TT Cond" w:cs="Arial"/>
                <w:i/>
                <w:color w:val="0000FF"/>
                <w:szCs w:val="20"/>
                <w:lang w:val="en-US"/>
              </w:rPr>
              <w:t xml:space="preserve"> or interior</w:t>
            </w:r>
            <w:r w:rsidR="002F7835" w:rsidRPr="008E79E6">
              <w:rPr>
                <w:rFonts w:ascii="Sto TT Cond" w:hAnsi="Sto TT Cond" w:cs="Arial"/>
                <w:i/>
                <w:color w:val="0000FF"/>
                <w:szCs w:val="20"/>
                <w:lang w:val="en-US"/>
              </w:rPr>
              <w:t xml:space="preserve"> wall construction</w:t>
            </w:r>
            <w:r w:rsidR="008A4F40" w:rsidRPr="008E79E6">
              <w:rPr>
                <w:rFonts w:ascii="Sto TT Cond" w:hAnsi="Sto TT Cond" w:cs="Arial"/>
                <w:i/>
                <w:color w:val="0000FF"/>
                <w:szCs w:val="20"/>
                <w:lang w:val="en-US"/>
              </w:rPr>
              <w:t>, ceilings</w:t>
            </w:r>
            <w:r w:rsidR="008C3445" w:rsidRPr="008E79E6">
              <w:rPr>
                <w:rFonts w:ascii="Sto TT Cond" w:hAnsi="Sto TT Cond" w:cs="Arial"/>
                <w:i/>
                <w:color w:val="0000FF"/>
                <w:szCs w:val="20"/>
                <w:lang w:val="en-US"/>
              </w:rPr>
              <w:t>, or soffits</w:t>
            </w:r>
            <w:r w:rsidR="002F7835" w:rsidRPr="008E79E6">
              <w:rPr>
                <w:rFonts w:ascii="Sto TT Cond" w:hAnsi="Sto TT Cond" w:cs="Arial"/>
                <w:i/>
                <w:color w:val="0000FF"/>
                <w:szCs w:val="20"/>
                <w:lang w:val="en-US"/>
              </w:rPr>
              <w:t>. Sto</w:t>
            </w:r>
            <w:r w:rsidR="00D50598" w:rsidRPr="008E79E6">
              <w:rPr>
                <w:rFonts w:ascii="Sto TT Cond" w:hAnsi="Sto TT Cond" w:cs="Arial"/>
                <w:i/>
                <w:color w:val="0000FF"/>
                <w:szCs w:val="20"/>
                <w:lang w:val="en-US"/>
              </w:rPr>
              <w:t>Ventec Render</w:t>
            </w:r>
            <w:r w:rsidR="00863922" w:rsidRPr="008E79E6">
              <w:rPr>
                <w:rFonts w:ascii="Sto TT Cond" w:hAnsi="Sto TT Cond" w:cs="Arial"/>
                <w:i/>
                <w:color w:val="0000FF"/>
                <w:szCs w:val="20"/>
                <w:lang w:val="en-US"/>
              </w:rPr>
              <w:t xml:space="preserve"> is a </w:t>
            </w:r>
            <w:r w:rsidR="001F3E09" w:rsidRPr="008E79E6">
              <w:rPr>
                <w:rFonts w:ascii="Sto TT Cond" w:hAnsi="Sto TT Cond" w:cs="Arial"/>
                <w:i/>
                <w:color w:val="0000FF"/>
                <w:szCs w:val="20"/>
                <w:lang w:val="en-US"/>
              </w:rPr>
              <w:t xml:space="preserve">drained, </w:t>
            </w:r>
            <w:r w:rsidR="00863922" w:rsidRPr="008E79E6">
              <w:rPr>
                <w:rFonts w:ascii="Sto TT Cond" w:hAnsi="Sto TT Cond" w:cs="Arial"/>
                <w:i/>
                <w:color w:val="0000FF"/>
                <w:szCs w:val="20"/>
                <w:lang w:val="en-US"/>
              </w:rPr>
              <w:t>back-ventilated rainscreen</w:t>
            </w:r>
            <w:r w:rsidR="002F7835" w:rsidRPr="008E79E6">
              <w:rPr>
                <w:rFonts w:ascii="Sto TT Cond" w:hAnsi="Sto TT Cond" w:cs="Arial"/>
                <w:i/>
                <w:color w:val="0000FF"/>
                <w:szCs w:val="20"/>
                <w:lang w:val="en-US"/>
              </w:rPr>
              <w:t xml:space="preserve"> </w:t>
            </w:r>
            <w:r w:rsidR="00863922" w:rsidRPr="008E79E6">
              <w:rPr>
                <w:rFonts w:ascii="Sto TT Cond" w:hAnsi="Sto TT Cond" w:cs="Arial"/>
                <w:i/>
                <w:color w:val="0000FF"/>
                <w:szCs w:val="20"/>
                <w:lang w:val="en-US"/>
              </w:rPr>
              <w:t xml:space="preserve">wall </w:t>
            </w:r>
            <w:r w:rsidR="0075384D" w:rsidRPr="008E79E6">
              <w:rPr>
                <w:rFonts w:ascii="Sto TT Cond" w:hAnsi="Sto TT Cond" w:cs="Arial"/>
                <w:i/>
                <w:color w:val="0000FF"/>
                <w:szCs w:val="20"/>
                <w:lang w:val="en-US"/>
              </w:rPr>
              <w:t>system</w:t>
            </w:r>
            <w:r w:rsidR="001F3E09" w:rsidRPr="008E79E6">
              <w:rPr>
                <w:rFonts w:ascii="Sto TT Cond" w:hAnsi="Sto TT Cond" w:cs="Arial"/>
                <w:i/>
                <w:color w:val="0000FF"/>
                <w:szCs w:val="20"/>
                <w:lang w:val="en-US"/>
              </w:rPr>
              <w:t xml:space="preserve"> from a single source</w:t>
            </w:r>
            <w:r w:rsidR="0075384D" w:rsidRPr="008E79E6">
              <w:rPr>
                <w:rFonts w:ascii="Sto TT Cond" w:hAnsi="Sto TT Cond" w:cs="Arial"/>
                <w:i/>
                <w:color w:val="0000FF"/>
                <w:szCs w:val="20"/>
                <w:lang w:val="en-US"/>
              </w:rPr>
              <w:t xml:space="preserve"> that incorporates a continuous air and </w:t>
            </w:r>
            <w:r w:rsidR="0028794F" w:rsidRPr="008E79E6">
              <w:rPr>
                <w:rFonts w:ascii="Sto TT Cond" w:hAnsi="Sto TT Cond" w:cs="Arial"/>
                <w:i/>
                <w:color w:val="0000FF"/>
                <w:szCs w:val="20"/>
                <w:lang w:val="en-US"/>
              </w:rPr>
              <w:t>water-resistive</w:t>
            </w:r>
            <w:r w:rsidR="0075384D" w:rsidRPr="008E79E6">
              <w:rPr>
                <w:rFonts w:ascii="Sto TT Cond" w:hAnsi="Sto TT Cond" w:cs="Arial"/>
                <w:i/>
                <w:color w:val="0000FF"/>
                <w:szCs w:val="20"/>
                <w:lang w:val="en-US"/>
              </w:rPr>
              <w:t xml:space="preserve"> barrier, </w:t>
            </w:r>
            <w:r w:rsidR="002F7835" w:rsidRPr="008E79E6">
              <w:rPr>
                <w:rFonts w:ascii="Sto TT Cond" w:hAnsi="Sto TT Cond" w:cs="Arial"/>
                <w:i/>
                <w:color w:val="0000FF"/>
                <w:szCs w:val="20"/>
                <w:lang w:val="en-US"/>
              </w:rPr>
              <w:t xml:space="preserve">continuous </w:t>
            </w:r>
            <w:r w:rsidR="001F3E09" w:rsidRPr="008E79E6">
              <w:rPr>
                <w:rFonts w:ascii="Sto TT Cond" w:hAnsi="Sto TT Cond" w:cs="Arial"/>
                <w:i/>
                <w:color w:val="0000FF"/>
                <w:szCs w:val="20"/>
                <w:lang w:val="en-US"/>
              </w:rPr>
              <w:t xml:space="preserve">noncombustible </w:t>
            </w:r>
            <w:r w:rsidR="00CA3D3C" w:rsidRPr="008E79E6">
              <w:rPr>
                <w:rFonts w:ascii="Sto TT Cond" w:hAnsi="Sto TT Cond" w:cs="Arial"/>
                <w:i/>
                <w:color w:val="0000FF"/>
                <w:szCs w:val="20"/>
                <w:lang w:val="en-US"/>
              </w:rPr>
              <w:t xml:space="preserve">mineral wool </w:t>
            </w:r>
            <w:r w:rsidR="002F7835" w:rsidRPr="008E79E6">
              <w:rPr>
                <w:rFonts w:ascii="Sto TT Cond" w:hAnsi="Sto TT Cond" w:cs="Arial"/>
                <w:i/>
                <w:color w:val="0000FF"/>
                <w:szCs w:val="20"/>
                <w:lang w:val="en-US"/>
              </w:rPr>
              <w:t>insulation</w:t>
            </w:r>
            <w:r w:rsidR="008D7D90" w:rsidRPr="008E79E6">
              <w:rPr>
                <w:rFonts w:ascii="Sto TT Cond" w:hAnsi="Sto TT Cond" w:cs="Arial"/>
                <w:i/>
                <w:color w:val="0000FF"/>
                <w:szCs w:val="20"/>
                <w:lang w:val="en-US"/>
              </w:rPr>
              <w:t>,</w:t>
            </w:r>
            <w:r w:rsidR="00863922" w:rsidRPr="008E79E6">
              <w:rPr>
                <w:rFonts w:ascii="Sto TT Cond" w:hAnsi="Sto TT Cond" w:cs="Arial"/>
                <w:i/>
                <w:color w:val="0000FF"/>
                <w:szCs w:val="20"/>
                <w:lang w:val="en-US"/>
              </w:rPr>
              <w:t xml:space="preserve"> </w:t>
            </w:r>
            <w:r w:rsidR="00D50598" w:rsidRPr="008E79E6">
              <w:rPr>
                <w:rFonts w:ascii="Sto TT Cond" w:hAnsi="Sto TT Cond" w:cs="Arial"/>
                <w:i/>
                <w:color w:val="0000FF"/>
                <w:szCs w:val="20"/>
                <w:lang w:val="en-US"/>
              </w:rPr>
              <w:t>and sub-</w:t>
            </w:r>
            <w:r w:rsidR="001F3E09" w:rsidRPr="008E79E6">
              <w:rPr>
                <w:rFonts w:ascii="Sto TT Cond" w:hAnsi="Sto TT Cond" w:cs="Arial"/>
                <w:i/>
                <w:color w:val="0000FF"/>
                <w:szCs w:val="20"/>
                <w:lang w:val="en-US"/>
              </w:rPr>
              <w:t xml:space="preserve">construction </w:t>
            </w:r>
            <w:r w:rsidR="00D50598" w:rsidRPr="008E79E6">
              <w:rPr>
                <w:rFonts w:ascii="Sto TT Cond" w:hAnsi="Sto TT Cond" w:cs="Arial"/>
                <w:i/>
                <w:color w:val="0000FF"/>
                <w:szCs w:val="20"/>
                <w:lang w:val="en-US"/>
              </w:rPr>
              <w:t xml:space="preserve">for an architectural finish system (render) applied to </w:t>
            </w:r>
            <w:r w:rsidR="00863922" w:rsidRPr="008E79E6">
              <w:rPr>
                <w:rFonts w:ascii="Sto TT Cond" w:hAnsi="Sto TT Cond" w:cs="Arial"/>
                <w:i/>
                <w:color w:val="0000FF"/>
                <w:szCs w:val="20"/>
                <w:lang w:val="en-US"/>
              </w:rPr>
              <w:t xml:space="preserve">a carrier board that is manufactured from recycled glass.  </w:t>
            </w:r>
            <w:r w:rsidR="001C5677" w:rsidRPr="008E79E6">
              <w:rPr>
                <w:rFonts w:ascii="Sto TT Cond" w:hAnsi="Sto TT Cond" w:cs="Arial"/>
                <w:i/>
                <w:color w:val="0000FF"/>
                <w:szCs w:val="20"/>
                <w:lang w:val="en-US"/>
              </w:rPr>
              <w:t xml:space="preserve">  </w:t>
            </w:r>
          </w:p>
          <w:p w14:paraId="435CA9CB" w14:textId="77777777" w:rsidR="00FC7A6D" w:rsidRPr="008E79E6" w:rsidRDefault="00FC7A6D" w:rsidP="00546316">
            <w:pPr>
              <w:ind w:right="72"/>
              <w:rPr>
                <w:rFonts w:ascii="Sto TT Cond" w:hAnsi="Sto TT Cond" w:cs="Arial"/>
                <w:b/>
                <w:bCs/>
                <w:i/>
                <w:color w:val="0000FF"/>
                <w:sz w:val="14"/>
                <w:szCs w:val="20"/>
                <w:lang w:val="en-US"/>
              </w:rPr>
            </w:pPr>
          </w:p>
        </w:tc>
      </w:tr>
      <w:tr w:rsidR="001F3E09" w:rsidRPr="008E79E6" w14:paraId="3E367C49" w14:textId="77777777" w:rsidTr="000B6BC2">
        <w:tc>
          <w:tcPr>
            <w:tcW w:w="9964" w:type="dxa"/>
            <w:gridSpan w:val="3"/>
          </w:tcPr>
          <w:p w14:paraId="24467656" w14:textId="77777777" w:rsidR="001F3E09" w:rsidRPr="008E79E6" w:rsidRDefault="001F3E09" w:rsidP="00546316">
            <w:pPr>
              <w:ind w:right="72"/>
              <w:rPr>
                <w:rFonts w:ascii="Sto TT Cond" w:hAnsi="Sto TT Cond" w:cs="Arial"/>
                <w:i/>
                <w:color w:val="0000FF"/>
                <w:szCs w:val="20"/>
                <w:lang w:val="en-US"/>
              </w:rPr>
            </w:pPr>
          </w:p>
        </w:tc>
      </w:tr>
    </w:tbl>
    <w:p w14:paraId="64309840" w14:textId="77777777" w:rsidR="00175DE0" w:rsidRPr="008E79E6" w:rsidRDefault="00175DE0" w:rsidP="00975DDD">
      <w:pPr>
        <w:pStyle w:val="TOCTitle"/>
        <w:jc w:val="left"/>
        <w:rPr>
          <w:rFonts w:ascii="Sto TT Cond" w:hAnsi="Sto TT Cond"/>
          <w:szCs w:val="24"/>
          <w:lang w:val="en-US"/>
        </w:rPr>
        <w:sectPr w:rsidR="00175DE0" w:rsidRPr="008E79E6"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610DD2" w:rsidRDefault="00CD645A" w:rsidP="00A40D32">
      <w:pPr>
        <w:keepNext/>
        <w:keepLines/>
        <w:suppressAutoHyphens/>
        <w:spacing w:before="360" w:after="240"/>
        <w:outlineLvl w:val="0"/>
        <w:rPr>
          <w:rFonts w:ascii="Sto TT Cond" w:hAnsi="Sto TT Cond" w:cs="Arial"/>
          <w:b/>
          <w:bCs/>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610DD2">
        <w:rPr>
          <w:rFonts w:ascii="Sto TT Cond" w:hAnsi="Sto TT Cond" w:cs="Arial"/>
          <w:b/>
          <w:bCs/>
          <w:sz w:val="24"/>
          <w:lang w:val="en-US"/>
        </w:rPr>
        <w:lastRenderedPageBreak/>
        <w:t>PART 1</w:t>
      </w:r>
      <w:r w:rsidRPr="00610DD2">
        <w:rPr>
          <w:rFonts w:ascii="Sto TT Cond" w:hAnsi="Sto TT Cond" w:cs="Arial"/>
          <w:b/>
          <w:bCs/>
          <w:sz w:val="24"/>
          <w:lang w:val="en-US"/>
        </w:rPr>
        <w:tab/>
        <w:t>GENERAL</w:t>
      </w:r>
    </w:p>
    <w:p w14:paraId="3DA82786" w14:textId="77777777" w:rsidR="00CD645A" w:rsidRPr="00610DD2" w:rsidRDefault="00CD645A" w:rsidP="00CD645A">
      <w:pPr>
        <w:keepNext/>
        <w:keepLines/>
        <w:numPr>
          <w:ilvl w:val="1"/>
          <w:numId w:val="1"/>
        </w:numPr>
        <w:suppressAutoHyphens/>
        <w:spacing w:before="240" w:after="120"/>
        <w:outlineLvl w:val="1"/>
        <w:rPr>
          <w:rFonts w:ascii="Sto TT Cond" w:hAnsi="Sto TT Cond" w:cs="Arial"/>
          <w:b/>
          <w:bCs/>
          <w:iCs/>
          <w:sz w:val="22"/>
          <w:szCs w:val="28"/>
          <w:lang w:val="en-US"/>
        </w:rPr>
      </w:pPr>
      <w:r w:rsidRPr="00610DD2">
        <w:rPr>
          <w:rFonts w:ascii="Sto TT Cond" w:hAnsi="Sto TT Cond" w:cs="Arial"/>
          <w:b/>
          <w:bCs/>
          <w:iCs/>
          <w:sz w:val="22"/>
          <w:szCs w:val="28"/>
          <w:lang w:val="en-US"/>
        </w:rPr>
        <w:t>SUMMARY</w:t>
      </w:r>
    </w:p>
    <w:p w14:paraId="7701122C" w14:textId="2B47904E"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Provid</w:t>
      </w:r>
      <w:r w:rsidR="00863922" w:rsidRPr="008E79E6">
        <w:rPr>
          <w:rFonts w:ascii="Sto TT Cond" w:hAnsi="Sto TT Cond" w:cs="Arial"/>
          <w:szCs w:val="20"/>
          <w:lang w:val="en-US"/>
        </w:rPr>
        <w:t xml:space="preserve">e air and </w:t>
      </w:r>
      <w:r w:rsidR="004E365F" w:rsidRPr="008E79E6">
        <w:rPr>
          <w:rFonts w:ascii="Sto TT Cond" w:hAnsi="Sto TT Cond" w:cs="Arial"/>
          <w:szCs w:val="20"/>
          <w:lang w:val="en-US"/>
        </w:rPr>
        <w:t>water-resistive</w:t>
      </w:r>
      <w:r w:rsidR="00863922" w:rsidRPr="008E79E6">
        <w:rPr>
          <w:rFonts w:ascii="Sto TT Cond" w:hAnsi="Sto TT Cond" w:cs="Arial"/>
          <w:szCs w:val="20"/>
          <w:lang w:val="en-US"/>
        </w:rPr>
        <w:t xml:space="preserve"> </w:t>
      </w:r>
      <w:proofErr w:type="gramStart"/>
      <w:r w:rsidR="00863922" w:rsidRPr="008E79E6">
        <w:rPr>
          <w:rFonts w:ascii="Sto TT Cond" w:hAnsi="Sto TT Cond" w:cs="Arial"/>
          <w:szCs w:val="20"/>
          <w:lang w:val="en-US"/>
        </w:rPr>
        <w:t>barrier</w:t>
      </w:r>
      <w:proofErr w:type="gramEnd"/>
      <w:r w:rsidR="00863922" w:rsidRPr="008E79E6">
        <w:rPr>
          <w:rFonts w:ascii="Sto TT Cond" w:hAnsi="Sto TT Cond" w:cs="Arial"/>
          <w:szCs w:val="20"/>
          <w:lang w:val="en-US"/>
        </w:rPr>
        <w:t xml:space="preserve">, </w:t>
      </w:r>
      <w:r w:rsidRPr="008E79E6">
        <w:rPr>
          <w:rFonts w:ascii="Sto TT Cond" w:hAnsi="Sto TT Cond" w:cs="Arial"/>
          <w:szCs w:val="20"/>
          <w:lang w:val="en-US"/>
        </w:rPr>
        <w:t>continuo</w:t>
      </w:r>
      <w:r w:rsidR="00863922" w:rsidRPr="008E79E6">
        <w:rPr>
          <w:rFonts w:ascii="Sto TT Cond" w:hAnsi="Sto TT Cond" w:cs="Arial"/>
          <w:szCs w:val="20"/>
          <w:lang w:val="en-US"/>
        </w:rPr>
        <w:t xml:space="preserve">us </w:t>
      </w:r>
      <w:r w:rsidR="001F3E09" w:rsidRPr="008E79E6">
        <w:rPr>
          <w:rFonts w:ascii="Sto TT Cond" w:hAnsi="Sto TT Cond" w:cs="Arial"/>
          <w:szCs w:val="20"/>
          <w:lang w:val="en-US"/>
        </w:rPr>
        <w:t xml:space="preserve">noncombustible </w:t>
      </w:r>
      <w:r w:rsidR="00863922" w:rsidRPr="008E79E6">
        <w:rPr>
          <w:rFonts w:ascii="Sto TT Cond" w:hAnsi="Sto TT Cond" w:cs="Arial"/>
          <w:szCs w:val="20"/>
          <w:lang w:val="en-US"/>
        </w:rPr>
        <w:t>mineral wool insulation, sub</w:t>
      </w:r>
      <w:r w:rsidR="00014280" w:rsidRPr="008E79E6">
        <w:rPr>
          <w:rFonts w:ascii="Sto TT Cond" w:hAnsi="Sto TT Cond" w:cs="Arial"/>
          <w:szCs w:val="20"/>
          <w:lang w:val="en-US"/>
        </w:rPr>
        <w:t>-</w:t>
      </w:r>
      <w:r w:rsidR="001F3E09" w:rsidRPr="008E79E6">
        <w:rPr>
          <w:rFonts w:ascii="Sto TT Cond" w:hAnsi="Sto TT Cond" w:cs="Arial"/>
          <w:szCs w:val="20"/>
          <w:lang w:val="en-US"/>
        </w:rPr>
        <w:t>construction</w:t>
      </w:r>
      <w:r w:rsidR="00D50598" w:rsidRPr="008E79E6">
        <w:rPr>
          <w:rFonts w:ascii="Sto TT Cond" w:hAnsi="Sto TT Cond" w:cs="Arial"/>
          <w:szCs w:val="20"/>
          <w:lang w:val="en-US"/>
        </w:rPr>
        <w:t xml:space="preserve">, </w:t>
      </w:r>
      <w:r w:rsidR="00863922" w:rsidRPr="008E79E6">
        <w:rPr>
          <w:rFonts w:ascii="Sto TT Cond" w:hAnsi="Sto TT Cond" w:cs="Arial"/>
          <w:szCs w:val="20"/>
          <w:lang w:val="en-US"/>
        </w:rPr>
        <w:t>recycled glass carrier board</w:t>
      </w:r>
      <w:r w:rsidR="00D50598" w:rsidRPr="008E79E6">
        <w:rPr>
          <w:rFonts w:ascii="Sto TT Cond" w:hAnsi="Sto TT Cond" w:cs="Arial"/>
          <w:szCs w:val="20"/>
          <w:lang w:val="en-US"/>
        </w:rPr>
        <w:t>, and architectural finish system components</w:t>
      </w:r>
    </w:p>
    <w:p w14:paraId="7F2321A9" w14:textId="77777777"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 xml:space="preserve">Related Sections </w:t>
      </w:r>
      <w:r w:rsidRPr="008E79E6">
        <w:rPr>
          <w:rFonts w:ascii="Sto TT Cond" w:hAnsi="Sto TT Cond" w:cs="Arial"/>
          <w:i/>
          <w:color w:val="0000FF"/>
          <w:szCs w:val="20"/>
          <w:lang w:val="en-US"/>
        </w:rPr>
        <w:t>(add/delete, depending on specific project requirements)</w:t>
      </w:r>
    </w:p>
    <w:p w14:paraId="01CF3E05" w14:textId="77777777" w:rsidR="008169DE" w:rsidRPr="008E79E6" w:rsidRDefault="008169DE"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05 40 00:</w:t>
      </w:r>
      <w:r w:rsidRPr="008E79E6">
        <w:rPr>
          <w:rFonts w:ascii="Sto TT Cond" w:hAnsi="Sto TT Cond" w:cs="Arial"/>
          <w:szCs w:val="20"/>
          <w:lang w:val="en-US"/>
        </w:rPr>
        <w:tab/>
        <w:t>Cold-Formed Metal Framing</w:t>
      </w:r>
    </w:p>
    <w:p w14:paraId="068AEF68" w14:textId="77777777" w:rsidR="008169DE"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06 16 00:</w:t>
      </w:r>
      <w:r w:rsidRPr="008E79E6">
        <w:rPr>
          <w:rFonts w:ascii="Sto TT Cond" w:hAnsi="Sto TT Cond" w:cs="Arial"/>
          <w:szCs w:val="20"/>
          <w:lang w:val="en-US"/>
        </w:rPr>
        <w:tab/>
        <w:t>Sheathing</w:t>
      </w:r>
    </w:p>
    <w:p w14:paraId="1B0F14FE" w14:textId="77777777" w:rsidR="00CD645A" w:rsidRPr="008E79E6" w:rsidRDefault="008169DE"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07 21 00:</w:t>
      </w:r>
      <w:r w:rsidRPr="008E79E6">
        <w:rPr>
          <w:rFonts w:ascii="Sto TT Cond" w:hAnsi="Sto TT Cond" w:cs="Arial"/>
          <w:szCs w:val="20"/>
          <w:lang w:val="en-US"/>
        </w:rPr>
        <w:tab/>
        <w:t>Thermal Insulation</w:t>
      </w:r>
      <w:r w:rsidR="00CD645A" w:rsidRPr="008E79E6">
        <w:rPr>
          <w:rFonts w:ascii="Sto TT Cond" w:hAnsi="Sto TT Cond" w:cs="Arial"/>
          <w:szCs w:val="20"/>
          <w:lang w:val="en-US"/>
        </w:rPr>
        <w:tab/>
      </w:r>
    </w:p>
    <w:p w14:paraId="2CA52530" w14:textId="77777777"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07 26 00:</w:t>
      </w:r>
      <w:r w:rsidRPr="008E79E6">
        <w:rPr>
          <w:rFonts w:ascii="Sto TT Cond" w:hAnsi="Sto TT Cond" w:cs="Arial"/>
          <w:szCs w:val="20"/>
          <w:lang w:val="en-US"/>
        </w:rPr>
        <w:tab/>
        <w:t>Vapor Retarders</w:t>
      </w:r>
    </w:p>
    <w:p w14:paraId="5690739F" w14:textId="77777777"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07 27 00:</w:t>
      </w:r>
      <w:r w:rsidRPr="008E79E6">
        <w:rPr>
          <w:rFonts w:ascii="Sto TT Cond" w:hAnsi="Sto TT Cond" w:cs="Arial"/>
          <w:szCs w:val="20"/>
          <w:lang w:val="en-US"/>
        </w:rPr>
        <w:tab/>
        <w:t>Air Barriers</w:t>
      </w:r>
    </w:p>
    <w:p w14:paraId="7EB08066" w14:textId="02E46EF0"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 xml:space="preserve">Section 07 50 00: </w:t>
      </w:r>
      <w:r w:rsidR="00FB1857" w:rsidRPr="008E79E6">
        <w:rPr>
          <w:rFonts w:ascii="Sto TT Cond" w:hAnsi="Sto TT Cond" w:cs="Arial"/>
          <w:szCs w:val="20"/>
          <w:lang w:val="en-US"/>
        </w:rPr>
        <w:tab/>
      </w:r>
      <w:r w:rsidRPr="008E79E6">
        <w:rPr>
          <w:rFonts w:ascii="Sto TT Cond" w:hAnsi="Sto TT Cond" w:cs="Arial"/>
          <w:szCs w:val="20"/>
          <w:lang w:val="en-US"/>
        </w:rPr>
        <w:t>Membrane Roofing</w:t>
      </w:r>
    </w:p>
    <w:p w14:paraId="543AC549" w14:textId="1080A9A8"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 xml:space="preserve">Section 07 62 00: </w:t>
      </w:r>
      <w:r w:rsidR="00FB1857" w:rsidRPr="008E79E6">
        <w:rPr>
          <w:rFonts w:ascii="Sto TT Cond" w:hAnsi="Sto TT Cond" w:cs="Arial"/>
          <w:szCs w:val="20"/>
          <w:lang w:val="en-US"/>
        </w:rPr>
        <w:tab/>
      </w:r>
      <w:r w:rsidRPr="008E79E6">
        <w:rPr>
          <w:rFonts w:ascii="Sto TT Cond" w:hAnsi="Sto TT Cond" w:cs="Arial"/>
          <w:szCs w:val="20"/>
          <w:lang w:val="en-US"/>
        </w:rPr>
        <w:t>Sheet Metal Flashing and Trim</w:t>
      </w:r>
    </w:p>
    <w:p w14:paraId="6DAF61A6" w14:textId="32F95BEA" w:rsidR="00564684" w:rsidRPr="008E79E6" w:rsidRDefault="00564684"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07 80 00:</w:t>
      </w:r>
      <w:r w:rsidR="003B3D7B" w:rsidRPr="008E79E6">
        <w:rPr>
          <w:rFonts w:ascii="Sto TT Cond" w:hAnsi="Sto TT Cond" w:cs="Arial"/>
          <w:szCs w:val="20"/>
          <w:lang w:val="en-US"/>
        </w:rPr>
        <w:t xml:space="preserve"> </w:t>
      </w:r>
      <w:r w:rsidR="00FB1857" w:rsidRPr="008E79E6">
        <w:rPr>
          <w:rFonts w:ascii="Sto TT Cond" w:hAnsi="Sto TT Cond" w:cs="Arial"/>
          <w:szCs w:val="20"/>
          <w:lang w:val="en-US"/>
        </w:rPr>
        <w:tab/>
      </w:r>
      <w:r w:rsidRPr="008E79E6">
        <w:rPr>
          <w:rFonts w:ascii="Sto TT Cond" w:hAnsi="Sto TT Cond" w:cs="Arial"/>
          <w:szCs w:val="20"/>
          <w:lang w:val="en-US"/>
        </w:rPr>
        <w:t>Fire and Smoke Protection</w:t>
      </w:r>
    </w:p>
    <w:p w14:paraId="7C421F3A" w14:textId="2347EE3C"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 xml:space="preserve">Section 07 90 00: </w:t>
      </w:r>
      <w:r w:rsidR="00FB1857" w:rsidRPr="008E79E6">
        <w:rPr>
          <w:rFonts w:ascii="Sto TT Cond" w:hAnsi="Sto TT Cond" w:cs="Arial"/>
          <w:szCs w:val="20"/>
          <w:lang w:val="en-US"/>
        </w:rPr>
        <w:tab/>
      </w:r>
      <w:r w:rsidRPr="008E79E6">
        <w:rPr>
          <w:rFonts w:ascii="Sto TT Cond" w:hAnsi="Sto TT Cond" w:cs="Arial"/>
          <w:szCs w:val="20"/>
          <w:lang w:val="en-US"/>
        </w:rPr>
        <w:t>Joint Protection</w:t>
      </w:r>
    </w:p>
    <w:p w14:paraId="0FB4F314" w14:textId="198B3F8D"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08 10 00:</w:t>
      </w:r>
      <w:r w:rsidR="003B3D7B" w:rsidRPr="008E79E6">
        <w:rPr>
          <w:rFonts w:ascii="Sto TT Cond" w:hAnsi="Sto TT Cond" w:cs="Arial"/>
          <w:szCs w:val="20"/>
          <w:lang w:val="en-US"/>
        </w:rPr>
        <w:t xml:space="preserve"> </w:t>
      </w:r>
      <w:r w:rsidR="00FB1857" w:rsidRPr="008E79E6">
        <w:rPr>
          <w:rFonts w:ascii="Sto TT Cond" w:hAnsi="Sto TT Cond" w:cs="Arial"/>
          <w:szCs w:val="20"/>
          <w:lang w:val="en-US"/>
        </w:rPr>
        <w:tab/>
      </w:r>
      <w:r w:rsidRPr="008E79E6">
        <w:rPr>
          <w:rFonts w:ascii="Sto TT Cond" w:hAnsi="Sto TT Cond" w:cs="Arial"/>
          <w:szCs w:val="20"/>
          <w:lang w:val="en-US"/>
        </w:rPr>
        <w:t>Doors and Frames</w:t>
      </w:r>
    </w:p>
    <w:p w14:paraId="2BDDF53F" w14:textId="5C6D1569"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08 40 00:</w:t>
      </w:r>
      <w:r w:rsidRPr="008E79E6">
        <w:rPr>
          <w:rFonts w:ascii="Sto TT Cond" w:hAnsi="Sto TT Cond" w:cs="Arial"/>
          <w:szCs w:val="20"/>
          <w:lang w:val="en-US"/>
        </w:rPr>
        <w:tab/>
        <w:t>Entrances, Storefronts, and Curtain Walls</w:t>
      </w:r>
    </w:p>
    <w:p w14:paraId="7D164774" w14:textId="0E11D034" w:rsidR="00CD645A" w:rsidRPr="008E79E6" w:rsidRDefault="00CD645A"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 xml:space="preserve">Section 08 50 00: </w:t>
      </w:r>
      <w:r w:rsidR="00FB1857" w:rsidRPr="008E79E6">
        <w:rPr>
          <w:rFonts w:ascii="Sto TT Cond" w:hAnsi="Sto TT Cond" w:cs="Arial"/>
          <w:szCs w:val="20"/>
          <w:lang w:val="en-US"/>
        </w:rPr>
        <w:tab/>
      </w:r>
      <w:r w:rsidRPr="008E79E6">
        <w:rPr>
          <w:rFonts w:ascii="Sto TT Cond" w:hAnsi="Sto TT Cond" w:cs="Arial"/>
          <w:szCs w:val="20"/>
          <w:lang w:val="en-US"/>
        </w:rPr>
        <w:t>Windows</w:t>
      </w:r>
    </w:p>
    <w:p w14:paraId="1B7B05C6" w14:textId="5BE79B4B" w:rsidR="00D50598" w:rsidRPr="008E79E6" w:rsidRDefault="00D50598" w:rsidP="00CD645A">
      <w:pPr>
        <w:numPr>
          <w:ilvl w:val="5"/>
          <w:numId w:val="1"/>
        </w:numPr>
        <w:spacing w:before="120"/>
        <w:outlineLvl w:val="5"/>
        <w:rPr>
          <w:rFonts w:ascii="Sto TT Cond" w:hAnsi="Sto TT Cond" w:cs="Arial"/>
          <w:szCs w:val="20"/>
          <w:lang w:val="en-US"/>
        </w:rPr>
      </w:pPr>
      <w:r w:rsidRPr="008E79E6">
        <w:rPr>
          <w:rFonts w:ascii="Sto TT Cond" w:hAnsi="Sto TT Cond" w:cs="Arial"/>
          <w:szCs w:val="20"/>
          <w:lang w:val="en-US"/>
        </w:rPr>
        <w:t>Section 09 25 13:</w:t>
      </w:r>
      <w:r w:rsidRPr="008E79E6">
        <w:rPr>
          <w:rFonts w:ascii="Sto TT Cond" w:hAnsi="Sto TT Cond" w:cs="Arial"/>
          <w:szCs w:val="20"/>
          <w:lang w:val="en-US"/>
        </w:rPr>
        <w:tab/>
        <w:t>Acrylic Plastering</w:t>
      </w:r>
    </w:p>
    <w:p w14:paraId="5AC0179D" w14:textId="77777777" w:rsidR="00CD645A" w:rsidRPr="00610DD2"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610DD2">
        <w:rPr>
          <w:rFonts w:ascii="Sto TT Cond" w:hAnsi="Sto TT Cond" w:cs="Arial"/>
          <w:b/>
          <w:iCs/>
          <w:sz w:val="22"/>
          <w:szCs w:val="28"/>
        </w:rPr>
        <w:t>SUBMITTALS</w:t>
      </w:r>
    </w:p>
    <w:p w14:paraId="1656C039" w14:textId="77777777"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Manufacturer's specifications, details, installation instructions and product data</w:t>
      </w:r>
    </w:p>
    <w:p w14:paraId="19190A8C" w14:textId="77777777"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Manufacturer's standard warranty</w:t>
      </w:r>
    </w:p>
    <w:p w14:paraId="70B66D68" w14:textId="77777777"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Applicator's industry training credentials</w:t>
      </w:r>
    </w:p>
    <w:p w14:paraId="219012BD" w14:textId="4B7685B8"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Samples for approval as directed by architect or owner</w:t>
      </w:r>
    </w:p>
    <w:p w14:paraId="1CF4C3D4" w14:textId="766E6095" w:rsidR="001F3E09" w:rsidRPr="008E79E6" w:rsidRDefault="001F3E09"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Prepare and submit project-specific engineering calculations</w:t>
      </w:r>
    </w:p>
    <w:p w14:paraId="2F2B9C20" w14:textId="6C885106" w:rsidR="00CD645A" w:rsidRPr="008E79E6" w:rsidRDefault="00CD645A"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Prepare and submit project</w:t>
      </w:r>
      <w:r w:rsidRPr="008E79E6">
        <w:rPr>
          <w:rFonts w:ascii="Sto TT Cond" w:hAnsi="Sto TT Cond" w:cs="Arial"/>
          <w:szCs w:val="20"/>
          <w:lang w:val="en-US"/>
        </w:rPr>
        <w:noBreakHyphen/>
      </w:r>
      <w:r w:rsidR="00564684" w:rsidRPr="008E79E6">
        <w:rPr>
          <w:rFonts w:ascii="Sto TT Cond" w:hAnsi="Sto TT Cond" w:cs="Arial"/>
          <w:szCs w:val="20"/>
          <w:lang w:val="en-US"/>
        </w:rPr>
        <w:t xml:space="preserve">specific </w:t>
      </w:r>
      <w:r w:rsidR="007A0717" w:rsidRPr="008E79E6">
        <w:rPr>
          <w:rFonts w:ascii="Sto TT Cond" w:hAnsi="Sto TT Cond" w:cs="Arial"/>
          <w:szCs w:val="20"/>
          <w:lang w:val="en-US"/>
        </w:rPr>
        <w:t xml:space="preserve">shop drawings </w:t>
      </w:r>
    </w:p>
    <w:p w14:paraId="37114BB2" w14:textId="77777777" w:rsidR="00CD645A" w:rsidRPr="00610DD2"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610DD2">
        <w:rPr>
          <w:rFonts w:ascii="Sto TT Cond" w:hAnsi="Sto TT Cond" w:cs="Arial"/>
          <w:b/>
          <w:iCs/>
          <w:sz w:val="22"/>
          <w:szCs w:val="28"/>
        </w:rPr>
        <w:t>REFERENCES</w:t>
      </w:r>
    </w:p>
    <w:p w14:paraId="2D91BDDD" w14:textId="77777777" w:rsidR="00564684" w:rsidRPr="008E79E6" w:rsidRDefault="00564684" w:rsidP="00CD645A">
      <w:pPr>
        <w:numPr>
          <w:ilvl w:val="4"/>
          <w:numId w:val="1"/>
        </w:numPr>
        <w:outlineLvl w:val="4"/>
        <w:rPr>
          <w:rFonts w:ascii="Sto TT Cond" w:hAnsi="Sto TT Cond" w:cs="Arial"/>
          <w:szCs w:val="20"/>
          <w:lang w:val="en-US"/>
        </w:rPr>
      </w:pPr>
      <w:r w:rsidRPr="008E79E6">
        <w:rPr>
          <w:rFonts w:ascii="Sto TT Cond" w:hAnsi="Sto TT Cond" w:cs="Arial"/>
          <w:szCs w:val="20"/>
          <w:lang w:val="en-US"/>
        </w:rPr>
        <w:t>AAMA Stan</w:t>
      </w:r>
      <w:r w:rsidR="00872787" w:rsidRPr="008E79E6">
        <w:rPr>
          <w:rFonts w:ascii="Sto TT Cond" w:hAnsi="Sto TT Cond" w:cs="Arial"/>
          <w:szCs w:val="20"/>
          <w:lang w:val="en-US"/>
        </w:rPr>
        <w:t>d</w:t>
      </w:r>
      <w:r w:rsidRPr="008E79E6">
        <w:rPr>
          <w:rFonts w:ascii="Sto TT Cond" w:hAnsi="Sto TT Cond" w:cs="Arial"/>
          <w:szCs w:val="20"/>
          <w:lang w:val="en-US"/>
        </w:rPr>
        <w:t>ards</w:t>
      </w:r>
    </w:p>
    <w:p w14:paraId="4B2D84BA" w14:textId="77777777" w:rsidR="00564684" w:rsidRPr="008E79E6" w:rsidRDefault="00564684" w:rsidP="00564684">
      <w:pPr>
        <w:ind w:left="2803" w:hanging="1215"/>
        <w:outlineLvl w:val="4"/>
        <w:rPr>
          <w:rFonts w:ascii="Sto TT Cond" w:hAnsi="Sto TT Cond" w:cs="Arial"/>
          <w:szCs w:val="20"/>
          <w:lang w:val="en-US"/>
        </w:rPr>
      </w:pPr>
      <w:r w:rsidRPr="008E79E6">
        <w:rPr>
          <w:rFonts w:ascii="Sto TT Cond" w:hAnsi="Sto TT Cond" w:cs="Arial"/>
          <w:szCs w:val="20"/>
          <w:lang w:val="en-US"/>
        </w:rPr>
        <w:t>AAMA 509</w:t>
      </w:r>
      <w:r w:rsidRPr="008E79E6">
        <w:rPr>
          <w:rFonts w:ascii="Sto TT Cond" w:hAnsi="Sto TT Cond" w:cs="Arial"/>
          <w:szCs w:val="20"/>
          <w:lang w:val="en-US"/>
        </w:rPr>
        <w:tab/>
        <w:t>Voluntary Test and Classification Method for Drained and Back Ventilated Rain Screen Wall Cladding Systems</w:t>
      </w:r>
    </w:p>
    <w:p w14:paraId="5CDFCC68" w14:textId="2C46F3BC" w:rsidR="00014280" w:rsidRPr="008E79E6" w:rsidRDefault="00014280" w:rsidP="00014280">
      <w:pPr>
        <w:numPr>
          <w:ilvl w:val="4"/>
          <w:numId w:val="1"/>
        </w:numPr>
        <w:outlineLvl w:val="4"/>
        <w:rPr>
          <w:rFonts w:ascii="Sto TT Cond" w:hAnsi="Sto TT Cond" w:cs="Arial"/>
          <w:szCs w:val="20"/>
          <w:lang w:val="en-US"/>
        </w:rPr>
      </w:pPr>
      <w:r w:rsidRPr="008E79E6">
        <w:rPr>
          <w:rFonts w:ascii="Sto TT Cond" w:hAnsi="Sto TT Cond" w:cs="Arial"/>
          <w:szCs w:val="20"/>
          <w:lang w:val="en-US"/>
        </w:rPr>
        <w:t>ASTM Standards</w:t>
      </w:r>
    </w:p>
    <w:p w14:paraId="7D2AC0BC" w14:textId="390AF205" w:rsidR="00014280" w:rsidRPr="008E79E6" w:rsidRDefault="00CD645A" w:rsidP="00105E2D">
      <w:pPr>
        <w:tabs>
          <w:tab w:val="left" w:pos="2880"/>
        </w:tabs>
        <w:spacing w:before="60" w:after="60"/>
        <w:rPr>
          <w:rFonts w:ascii="Sto TT Cond" w:hAnsi="Sto TT Cond" w:cs="Arial"/>
          <w:bCs/>
          <w:szCs w:val="20"/>
          <w:lang w:val="en-US"/>
        </w:rPr>
      </w:pPr>
      <w:r w:rsidRPr="008E79E6">
        <w:rPr>
          <w:rFonts w:ascii="Sto TT Cond" w:hAnsi="Sto TT Cond" w:cs="Arial"/>
          <w:bCs/>
          <w:szCs w:val="20"/>
          <w:lang w:val="en-US"/>
        </w:rPr>
        <w:tab/>
      </w:r>
    </w:p>
    <w:p w14:paraId="213DEA71" w14:textId="6DB078A6" w:rsidR="00CD645A" w:rsidRPr="008E79E6" w:rsidRDefault="00014280"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lastRenderedPageBreak/>
        <w:t>C612</w:t>
      </w:r>
      <w:r w:rsidRPr="008E79E6">
        <w:rPr>
          <w:rFonts w:ascii="Sto TT Cond" w:hAnsi="Sto TT Cond" w:cs="Arial"/>
          <w:bCs/>
          <w:szCs w:val="20"/>
          <w:lang w:val="en-US"/>
        </w:rPr>
        <w:tab/>
      </w:r>
      <w:r w:rsidR="00CD645A" w:rsidRPr="008E79E6">
        <w:rPr>
          <w:rFonts w:ascii="Sto TT Cond" w:hAnsi="Sto TT Cond" w:cs="Arial"/>
          <w:bCs/>
          <w:szCs w:val="20"/>
          <w:lang w:val="en-US"/>
        </w:rPr>
        <w:t>Standard Specification for Mineral Fiber Block and Board Thermal insulation</w:t>
      </w:r>
    </w:p>
    <w:p w14:paraId="5F57A460" w14:textId="77777777" w:rsidR="00CD645A" w:rsidRPr="008E79E6" w:rsidRDefault="00CD645A" w:rsidP="00564684">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C1177</w:t>
      </w:r>
      <w:r w:rsidRPr="008E79E6">
        <w:rPr>
          <w:rFonts w:ascii="Sto TT Cond" w:hAnsi="Sto TT Cond" w:cs="Arial"/>
          <w:bCs/>
          <w:szCs w:val="20"/>
          <w:lang w:val="en-US"/>
        </w:rPr>
        <w:tab/>
        <w:t>Specification for Glass Mat Gypsum for Use as Sheathing</w:t>
      </w:r>
    </w:p>
    <w:p w14:paraId="4049E0F9" w14:textId="77777777" w:rsidR="00CD645A" w:rsidRPr="008E79E6" w:rsidRDefault="00CD645A"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E84</w:t>
      </w:r>
      <w:r w:rsidRPr="008E79E6">
        <w:rPr>
          <w:rFonts w:ascii="Sto TT Cond" w:hAnsi="Sto TT Cond" w:cs="Arial"/>
          <w:bCs/>
          <w:szCs w:val="20"/>
          <w:lang w:val="en-US"/>
        </w:rPr>
        <w:tab/>
        <w:t>Test Method for Surface Burning Characteristics of Building Materials</w:t>
      </w:r>
    </w:p>
    <w:p w14:paraId="737E2DC7" w14:textId="76E6EE72" w:rsidR="00F87D76" w:rsidRPr="008E79E6" w:rsidRDefault="00CD645A" w:rsidP="00755E6D">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E119</w:t>
      </w:r>
      <w:r w:rsidRPr="008E79E6">
        <w:rPr>
          <w:rFonts w:ascii="Sto TT Cond" w:hAnsi="Sto TT Cond" w:cs="Arial"/>
          <w:bCs/>
          <w:szCs w:val="20"/>
          <w:lang w:val="en-US"/>
        </w:rPr>
        <w:tab/>
        <w:t>Method for Fire Tests of Building Construction and Materials</w:t>
      </w:r>
    </w:p>
    <w:p w14:paraId="141949D6" w14:textId="6A9BBBBD" w:rsidR="00CD645A" w:rsidRPr="008E79E6" w:rsidRDefault="00CD645A"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E283</w:t>
      </w:r>
      <w:r w:rsidRPr="008E79E6">
        <w:rPr>
          <w:rFonts w:ascii="Sto TT Cond" w:hAnsi="Sto TT Cond" w:cs="Arial"/>
          <w:bCs/>
          <w:szCs w:val="20"/>
          <w:lang w:val="en-US"/>
        </w:rPr>
        <w:tab/>
        <w:t>Standard Test Method of Determining Rate of Air Leakage Thr</w:t>
      </w:r>
      <w:r w:rsidR="00BA1DF7" w:rsidRPr="008E79E6">
        <w:rPr>
          <w:rFonts w:ascii="Sto TT Cond" w:hAnsi="Sto TT Cond" w:cs="Arial"/>
          <w:bCs/>
          <w:szCs w:val="20"/>
          <w:lang w:val="en-US"/>
        </w:rPr>
        <w:t xml:space="preserve">ough Exterior Windows, </w:t>
      </w:r>
      <w:r w:rsidRPr="008E79E6">
        <w:rPr>
          <w:rFonts w:ascii="Sto TT Cond" w:hAnsi="Sto TT Cond" w:cs="Arial"/>
          <w:bCs/>
          <w:szCs w:val="20"/>
          <w:lang w:val="en-US"/>
        </w:rPr>
        <w:t>Curtain Walls, and Doors Under Specified Pressure Differences across the Specimen</w:t>
      </w:r>
    </w:p>
    <w:p w14:paraId="29324354" w14:textId="77777777" w:rsidR="00CD645A" w:rsidRPr="008E79E6" w:rsidRDefault="00CD645A"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E330</w:t>
      </w:r>
      <w:r w:rsidRPr="008E79E6">
        <w:rPr>
          <w:rFonts w:ascii="Sto TT Cond" w:hAnsi="Sto TT Cond" w:cs="Arial"/>
          <w:bCs/>
          <w:szCs w:val="20"/>
          <w:lang w:val="en-US"/>
        </w:rPr>
        <w:tab/>
        <w:t>Test Method for Structural Performance of Windows, Curtain Walls, and Doors by Uniform Static Air Pressure Difference</w:t>
      </w:r>
    </w:p>
    <w:p w14:paraId="084DA3EB" w14:textId="77777777" w:rsidR="00564684" w:rsidRPr="008E79E6" w:rsidRDefault="00564684"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E331</w:t>
      </w:r>
      <w:r w:rsidRPr="008E79E6">
        <w:rPr>
          <w:rFonts w:ascii="Sto TT Cond" w:hAnsi="Sto TT Cond" w:cs="Arial"/>
          <w:bCs/>
          <w:szCs w:val="20"/>
          <w:lang w:val="en-US"/>
        </w:rPr>
        <w:tab/>
        <w:t>Standard Test Method for Water Penetration of Exterior Windows, Skylights, Doors, and Curtain Walls by Uniform Static Air Pressure Difference</w:t>
      </w:r>
    </w:p>
    <w:p w14:paraId="25961CE7" w14:textId="77777777" w:rsidR="00B67304" w:rsidRPr="008E79E6" w:rsidRDefault="00B67304" w:rsidP="00CD645A">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E2178</w:t>
      </w:r>
      <w:r w:rsidRPr="008E79E6">
        <w:rPr>
          <w:rFonts w:ascii="Sto TT Cond" w:hAnsi="Sto TT Cond" w:cs="Arial"/>
          <w:bCs/>
          <w:szCs w:val="20"/>
          <w:lang w:val="en-US"/>
        </w:rPr>
        <w:tab/>
        <w:t>Standard Test Method for Air Permeance of Building Materials</w:t>
      </w:r>
    </w:p>
    <w:p w14:paraId="0ADF9C0B" w14:textId="4790FD83" w:rsidR="00175DE0" w:rsidRPr="008E79E6" w:rsidRDefault="00B67304" w:rsidP="00564684">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E2357</w:t>
      </w:r>
      <w:r w:rsidRPr="008E79E6">
        <w:rPr>
          <w:rFonts w:ascii="Sto TT Cond" w:hAnsi="Sto TT Cond" w:cs="Arial"/>
          <w:bCs/>
          <w:szCs w:val="20"/>
          <w:lang w:val="en-US"/>
        </w:rPr>
        <w:tab/>
        <w:t>Standard Test Method for Determining Air Leakage of Air Barrier Assemblies</w:t>
      </w:r>
    </w:p>
    <w:p w14:paraId="205A5F30" w14:textId="1A2FC49F" w:rsidR="009E550F" w:rsidRPr="008E79E6" w:rsidRDefault="009E550F" w:rsidP="00564684">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E2568</w:t>
      </w:r>
      <w:r w:rsidRPr="008E79E6">
        <w:rPr>
          <w:rFonts w:ascii="Sto TT Cond" w:hAnsi="Sto TT Cond" w:cs="Arial"/>
          <w:bCs/>
          <w:szCs w:val="20"/>
          <w:lang w:val="en-US"/>
        </w:rPr>
        <w:tab/>
        <w:t>Standard Specification for PB Exterior Insulation and Finish Systems</w:t>
      </w:r>
    </w:p>
    <w:p w14:paraId="3F720878" w14:textId="77777777" w:rsidR="00DE4FA2" w:rsidRPr="008E79E6" w:rsidRDefault="00DE4FA2" w:rsidP="00B67304">
      <w:pPr>
        <w:tabs>
          <w:tab w:val="left" w:pos="2880"/>
        </w:tabs>
        <w:spacing w:before="60" w:after="60"/>
        <w:ind w:left="2880" w:hanging="1260"/>
        <w:rPr>
          <w:rFonts w:ascii="Sto TT Cond" w:hAnsi="Sto TT Cond" w:cs="Arial"/>
          <w:bCs/>
          <w:szCs w:val="20"/>
          <w:lang w:val="en-US"/>
        </w:rPr>
      </w:pPr>
      <w:r w:rsidRPr="008E79E6">
        <w:rPr>
          <w:rFonts w:ascii="Sto TT Cond" w:hAnsi="Sto TT Cond" w:cs="Arial"/>
          <w:bCs/>
          <w:szCs w:val="20"/>
          <w:lang w:val="en-US"/>
        </w:rPr>
        <w:t>E2570</w:t>
      </w:r>
      <w:r w:rsidRPr="008E79E6">
        <w:rPr>
          <w:rFonts w:ascii="Sto TT Cond" w:hAnsi="Sto TT Cond" w:cs="Arial"/>
          <w:bCs/>
          <w:szCs w:val="20"/>
          <w:lang w:val="en-US"/>
        </w:rPr>
        <w:tab/>
        <w:t>Standard Test Method for Evaluating Water-Resistive Barrier (WRB) Coatings Used Under Exterior Insulation and Finish Systems (EIFS) or EIFS with Drainage</w:t>
      </w:r>
    </w:p>
    <w:p w14:paraId="00C9B36B" w14:textId="4ADDFD88" w:rsidR="00D57AB0" w:rsidRPr="008E79E6" w:rsidRDefault="00BF65F5" w:rsidP="00564684">
      <w:pPr>
        <w:pStyle w:val="Heading5"/>
        <w:rPr>
          <w:rFonts w:ascii="Sto TT Cond" w:hAnsi="Sto TT Cond"/>
          <w:lang w:val="en-US"/>
        </w:rPr>
      </w:pPr>
      <w:r w:rsidRPr="008E79E6">
        <w:rPr>
          <w:rFonts w:ascii="Sto TT Cond" w:hAnsi="Sto TT Cond"/>
          <w:lang w:val="en-US"/>
        </w:rPr>
        <w:t>European EN Standards</w:t>
      </w:r>
    </w:p>
    <w:p w14:paraId="542A749E" w14:textId="79513EE8" w:rsidR="00BF65F5" w:rsidRPr="008E79E6" w:rsidRDefault="008262C6" w:rsidP="00FA438C">
      <w:pPr>
        <w:pStyle w:val="Heading5"/>
        <w:numPr>
          <w:ilvl w:val="0"/>
          <w:numId w:val="0"/>
        </w:numPr>
        <w:ind w:left="1588"/>
        <w:rPr>
          <w:rFonts w:ascii="Sto TT Cond" w:hAnsi="Sto TT Cond"/>
          <w:lang w:val="en-US"/>
        </w:rPr>
      </w:pPr>
      <w:r w:rsidRPr="008E79E6">
        <w:rPr>
          <w:rFonts w:ascii="Sto TT Cond" w:hAnsi="Sto TT Cond"/>
          <w:lang w:val="en-US"/>
        </w:rPr>
        <w:t>13501-1</w:t>
      </w:r>
      <w:r w:rsidR="00FA438C" w:rsidRPr="008E79E6">
        <w:rPr>
          <w:rFonts w:ascii="Sto TT Cond" w:hAnsi="Sto TT Cond"/>
          <w:lang w:val="en-US"/>
        </w:rPr>
        <w:tab/>
      </w:r>
      <w:r w:rsidR="006B5E35" w:rsidRPr="008E79E6">
        <w:rPr>
          <w:rFonts w:ascii="Sto TT Cond" w:hAnsi="Sto TT Cond"/>
          <w:lang w:val="en-US"/>
        </w:rPr>
        <w:t>Fire classification of construction products and building elements</w:t>
      </w:r>
    </w:p>
    <w:p w14:paraId="41F86AED" w14:textId="4C8434E9" w:rsidR="00410E79" w:rsidRPr="008E79E6" w:rsidRDefault="0036141B" w:rsidP="00FA438C">
      <w:pPr>
        <w:pStyle w:val="Heading5"/>
        <w:numPr>
          <w:ilvl w:val="0"/>
          <w:numId w:val="0"/>
        </w:numPr>
        <w:ind w:left="1588"/>
        <w:rPr>
          <w:rFonts w:ascii="Sto TT Cond" w:hAnsi="Sto TT Cond"/>
          <w:lang w:val="en-US"/>
        </w:rPr>
      </w:pPr>
      <w:r w:rsidRPr="008E79E6">
        <w:rPr>
          <w:rFonts w:ascii="Sto TT Cond" w:hAnsi="Sto TT Cond"/>
          <w:lang w:val="en-US"/>
        </w:rPr>
        <w:t>1991-1</w:t>
      </w:r>
      <w:r w:rsidRPr="008E79E6">
        <w:rPr>
          <w:rFonts w:ascii="Sto TT Cond" w:hAnsi="Sto TT Cond"/>
          <w:lang w:val="en-US"/>
        </w:rPr>
        <w:tab/>
      </w:r>
      <w:r w:rsidRPr="008E79E6">
        <w:rPr>
          <w:rFonts w:ascii="Sto TT Cond" w:hAnsi="Sto TT Cond"/>
          <w:lang w:val="en-US"/>
        </w:rPr>
        <w:tab/>
      </w:r>
      <w:r w:rsidR="004409BD" w:rsidRPr="008E79E6">
        <w:rPr>
          <w:rFonts w:ascii="Sto TT Cond" w:hAnsi="Sto TT Cond"/>
          <w:lang w:val="en-US"/>
        </w:rPr>
        <w:t xml:space="preserve">Eurocode 1: </w:t>
      </w:r>
      <w:r w:rsidR="005A6AA9" w:rsidRPr="008E79E6">
        <w:rPr>
          <w:rFonts w:ascii="Sto TT Cond" w:hAnsi="Sto TT Cond"/>
          <w:lang w:val="en-US"/>
        </w:rPr>
        <w:t>Actions of structure</w:t>
      </w:r>
      <w:r w:rsidR="000C57F2" w:rsidRPr="008E79E6">
        <w:rPr>
          <w:rFonts w:ascii="Sto TT Cond" w:hAnsi="Sto TT Cond"/>
          <w:lang w:val="en-US"/>
        </w:rPr>
        <w:t>s – Part 1-4: General actions – wind actions</w:t>
      </w:r>
    </w:p>
    <w:p w14:paraId="5A556713" w14:textId="07DB3D42" w:rsidR="00564684" w:rsidRPr="008E79E6" w:rsidRDefault="00564684" w:rsidP="00564684">
      <w:pPr>
        <w:pStyle w:val="Heading5"/>
        <w:rPr>
          <w:rFonts w:ascii="Sto TT Cond" w:hAnsi="Sto TT Cond"/>
          <w:lang w:val="en-US"/>
        </w:rPr>
      </w:pPr>
      <w:r w:rsidRPr="008E79E6">
        <w:rPr>
          <w:rFonts w:ascii="Sto TT Cond" w:hAnsi="Sto TT Cond"/>
          <w:lang w:val="en-US"/>
        </w:rPr>
        <w:t>NFPA Standards</w:t>
      </w:r>
    </w:p>
    <w:p w14:paraId="19601C3F" w14:textId="77777777" w:rsidR="003903E3" w:rsidRPr="008E79E6" w:rsidRDefault="003903E3" w:rsidP="003903E3">
      <w:pPr>
        <w:ind w:left="2803" w:hanging="1215"/>
        <w:outlineLvl w:val="4"/>
        <w:rPr>
          <w:rFonts w:ascii="Sto TT Cond" w:hAnsi="Sto TT Cond" w:cs="Arial"/>
          <w:szCs w:val="20"/>
          <w:lang w:val="en-US"/>
        </w:rPr>
      </w:pPr>
      <w:r w:rsidRPr="008E79E6">
        <w:rPr>
          <w:rFonts w:ascii="Sto TT Cond" w:hAnsi="Sto TT Cond" w:cs="Arial"/>
          <w:szCs w:val="20"/>
          <w:lang w:val="en-US"/>
        </w:rPr>
        <w:t>NFPA 220</w:t>
      </w:r>
      <w:r w:rsidRPr="008E79E6">
        <w:rPr>
          <w:rFonts w:ascii="Sto TT Cond" w:hAnsi="Sto TT Cond" w:cs="Arial"/>
          <w:szCs w:val="20"/>
          <w:lang w:val="en-US"/>
        </w:rPr>
        <w:tab/>
        <w:t>Standard on Types of Building Construction</w:t>
      </w:r>
    </w:p>
    <w:p w14:paraId="17286D4A" w14:textId="77777777" w:rsidR="003903E3" w:rsidRPr="008E79E6" w:rsidRDefault="00564684" w:rsidP="003903E3">
      <w:pPr>
        <w:ind w:left="2803" w:hanging="1215"/>
        <w:outlineLvl w:val="4"/>
        <w:rPr>
          <w:rFonts w:ascii="Sto TT Cond" w:hAnsi="Sto TT Cond" w:cs="Arial"/>
          <w:szCs w:val="20"/>
          <w:lang w:val="en-US"/>
        </w:rPr>
      </w:pPr>
      <w:r w:rsidRPr="008E79E6">
        <w:rPr>
          <w:rFonts w:ascii="Sto TT Cond" w:hAnsi="Sto TT Cond" w:cs="Arial"/>
          <w:szCs w:val="20"/>
          <w:lang w:val="en-US"/>
        </w:rPr>
        <w:t>NFPA 285</w:t>
      </w:r>
      <w:r w:rsidRPr="008E79E6">
        <w:rPr>
          <w:rFonts w:ascii="Sto TT Cond" w:hAnsi="Sto TT Cond" w:cs="Arial"/>
          <w:szCs w:val="20"/>
          <w:lang w:val="en-US"/>
        </w:rPr>
        <w:tab/>
        <w:t>Standard Fire Test Method for Evaluation of Fire Propagation Characteristics of Exterior Non-Load-Bearing Wall Assemblies Containing Combustible Components</w:t>
      </w:r>
      <w:r w:rsidR="003903E3" w:rsidRPr="008E79E6">
        <w:rPr>
          <w:rFonts w:ascii="Sto TT Cond" w:hAnsi="Sto TT Cond" w:cs="Arial"/>
          <w:szCs w:val="20"/>
          <w:lang w:val="en-US"/>
        </w:rPr>
        <w:tab/>
      </w:r>
    </w:p>
    <w:p w14:paraId="04F55F8B" w14:textId="77777777" w:rsidR="00B67304" w:rsidRPr="00610DD2" w:rsidRDefault="00B67304" w:rsidP="00B67304">
      <w:pPr>
        <w:pStyle w:val="Heading2"/>
        <w:rPr>
          <w:rFonts w:ascii="Sto TT Cond" w:hAnsi="Sto TT Cond"/>
        </w:rPr>
      </w:pPr>
      <w:bookmarkStart w:id="31" w:name="_Toc422152249"/>
      <w:r w:rsidRPr="00610DD2">
        <w:rPr>
          <w:rFonts w:ascii="Sto TT Cond" w:hAnsi="Sto TT Cond"/>
        </w:rPr>
        <w:t>DESIGN REQUIREMENTS</w:t>
      </w:r>
      <w:bookmarkEnd w:id="31"/>
    </w:p>
    <w:p w14:paraId="545EF8B0" w14:textId="398D3A4C" w:rsidR="00B67304" w:rsidRPr="008E79E6" w:rsidRDefault="00B67304" w:rsidP="00B67304">
      <w:pPr>
        <w:pStyle w:val="Note"/>
        <w:ind w:left="1170" w:firstLine="0"/>
        <w:rPr>
          <w:rFonts w:ascii="Sto TT Cond" w:hAnsi="Sto TT Cond"/>
          <w:lang w:val="en-US"/>
        </w:rPr>
      </w:pPr>
      <w:bookmarkStart w:id="32" w:name="_Hlk41478328"/>
      <w:bookmarkStart w:id="33" w:name="_Hlk41478194"/>
      <w:r w:rsidRPr="008E79E6">
        <w:rPr>
          <w:rFonts w:ascii="Sto TT Cond" w:hAnsi="Sto TT Cond"/>
          <w:lang w:val="en-US"/>
        </w:rPr>
        <w:t>NOTE: Coordinate this se</w:t>
      </w:r>
      <w:bookmarkEnd w:id="32"/>
      <w:r w:rsidRPr="008E79E6">
        <w:rPr>
          <w:rFonts w:ascii="Sto TT Cond" w:hAnsi="Sto TT Cond"/>
          <w:lang w:val="en-US"/>
        </w:rPr>
        <w:t>ction with other material specification sections and detail drawings as applicable.</w:t>
      </w:r>
      <w:r w:rsidR="0013367F" w:rsidRPr="008E79E6">
        <w:rPr>
          <w:rFonts w:ascii="Sto TT Cond" w:hAnsi="Sto TT Cond"/>
          <w:lang w:val="en-US"/>
        </w:rPr>
        <w:t xml:space="preserve">  Refer to Sto Design Guide and Detail Booklet for additional information</w:t>
      </w:r>
      <w:r w:rsidRPr="008E79E6">
        <w:rPr>
          <w:rFonts w:ascii="Sto TT Cond" w:hAnsi="Sto TT Cond"/>
          <w:lang w:val="en-US"/>
        </w:rPr>
        <w:t xml:space="preserve"> </w:t>
      </w:r>
      <w:bookmarkEnd w:id="33"/>
      <w:r w:rsidRPr="008E79E6">
        <w:rPr>
          <w:rFonts w:ascii="Sto TT Cond" w:hAnsi="Sto TT Cond"/>
          <w:lang w:val="en-US"/>
        </w:rPr>
        <w:t xml:space="preserve"> </w:t>
      </w:r>
    </w:p>
    <w:p w14:paraId="5A7763AF" w14:textId="4E55399C" w:rsidR="00B67304" w:rsidRPr="008E79E6" w:rsidRDefault="00B67304" w:rsidP="00B67304">
      <w:pPr>
        <w:pStyle w:val="Heading5"/>
        <w:rPr>
          <w:rFonts w:ascii="Sto TT Cond" w:hAnsi="Sto TT Cond"/>
          <w:lang w:val="en-US"/>
        </w:rPr>
      </w:pPr>
      <w:r w:rsidRPr="008E79E6">
        <w:rPr>
          <w:rFonts w:ascii="Sto TT Cond" w:hAnsi="Sto TT Cond"/>
          <w:lang w:val="en-US"/>
        </w:rPr>
        <w:t>Allowable deflection normal</w:t>
      </w:r>
      <w:r w:rsidR="00564684" w:rsidRPr="008E79E6">
        <w:rPr>
          <w:rFonts w:ascii="Sto TT Cond" w:hAnsi="Sto TT Cond"/>
          <w:lang w:val="en-US"/>
        </w:rPr>
        <w:t xml:space="preserve"> to the plane of the wall</w:t>
      </w:r>
      <w:r w:rsidR="004E419F" w:rsidRPr="008E79E6">
        <w:rPr>
          <w:rFonts w:ascii="Sto TT Cond" w:hAnsi="Sto TT Cond"/>
          <w:lang w:val="en-US"/>
        </w:rPr>
        <w:t xml:space="preserve"> for back-up wall construction</w:t>
      </w:r>
      <w:r w:rsidR="00564684" w:rsidRPr="008E79E6">
        <w:rPr>
          <w:rFonts w:ascii="Sto TT Cond" w:hAnsi="Sto TT Cond"/>
          <w:lang w:val="en-US"/>
        </w:rPr>
        <w:t>: L/360</w:t>
      </w:r>
    </w:p>
    <w:p w14:paraId="368FEE63" w14:textId="3C407613" w:rsidR="001F3E09" w:rsidRPr="008E79E6" w:rsidRDefault="001F3E09" w:rsidP="00755E6D">
      <w:pPr>
        <w:pStyle w:val="Heading5"/>
        <w:rPr>
          <w:rFonts w:ascii="Sto TT Cond" w:hAnsi="Sto TT Cond"/>
          <w:lang w:val="en-US"/>
        </w:rPr>
      </w:pPr>
      <w:r w:rsidRPr="008E79E6">
        <w:rPr>
          <w:rFonts w:ascii="Sto TT Cond" w:hAnsi="Sto TT Cond"/>
          <w:lang w:val="en-US"/>
        </w:rPr>
        <w:t xml:space="preserve">Comply with allowable whole building air leakage requirement of </w:t>
      </w:r>
      <w:r w:rsidRPr="008E79E6">
        <w:rPr>
          <w:rFonts w:ascii="Sto TT Cond" w:hAnsi="Sto TT Cond"/>
          <w:color w:val="0000FF"/>
          <w:lang w:val="en-US"/>
        </w:rPr>
        <w:t>[insert air leakage resistance</w:t>
      </w:r>
      <w:r w:rsidR="0018561B" w:rsidRPr="008E79E6">
        <w:rPr>
          <w:rFonts w:ascii="Sto TT Cond" w:hAnsi="Sto TT Cond"/>
          <w:color w:val="0000FF"/>
          <w:lang w:val="en-US"/>
        </w:rPr>
        <w:t>]</w:t>
      </w:r>
    </w:p>
    <w:p w14:paraId="3138120F" w14:textId="77777777" w:rsidR="00B67304" w:rsidRPr="008E79E6" w:rsidRDefault="00B67304" w:rsidP="00B67304">
      <w:pPr>
        <w:pStyle w:val="Heading5"/>
        <w:rPr>
          <w:rFonts w:ascii="Sto TT Cond" w:hAnsi="Sto TT Cond"/>
          <w:lang w:val="en-US"/>
        </w:rPr>
      </w:pPr>
      <w:r w:rsidRPr="008E79E6">
        <w:rPr>
          <w:rFonts w:ascii="Sto TT Cond" w:hAnsi="Sto TT Cond"/>
          <w:lang w:val="en-US"/>
        </w:rPr>
        <w:t xml:space="preserve">Conform with applicable design wind pressure requirements of </w:t>
      </w:r>
      <w:r w:rsidRPr="008E79E6">
        <w:rPr>
          <w:rFonts w:ascii="Sto TT Cond" w:hAnsi="Sto TT Cond"/>
          <w:color w:val="0000FF"/>
          <w:lang w:val="en-US"/>
        </w:rPr>
        <w:t>[insert design wind pressure]</w:t>
      </w:r>
    </w:p>
    <w:p w14:paraId="4F1988FD" w14:textId="2B72B0D9" w:rsidR="00B67304" w:rsidRPr="008E79E6" w:rsidRDefault="00B67304" w:rsidP="00B67304">
      <w:pPr>
        <w:pStyle w:val="Heading5"/>
        <w:rPr>
          <w:rFonts w:ascii="Sto TT Cond" w:hAnsi="Sto TT Cond"/>
          <w:lang w:val="en-US"/>
        </w:rPr>
      </w:pPr>
      <w:r w:rsidRPr="008E79E6">
        <w:rPr>
          <w:rFonts w:ascii="Sto TT Cond" w:hAnsi="Sto TT Cond"/>
          <w:lang w:val="en-US"/>
        </w:rPr>
        <w:t xml:space="preserve">Conform with fire-resistive design requirements of </w:t>
      </w:r>
      <w:r w:rsidRPr="008E79E6">
        <w:rPr>
          <w:rFonts w:ascii="Sto TT Cond" w:hAnsi="Sto TT Cond"/>
          <w:color w:val="0000FF"/>
          <w:lang w:val="en-US"/>
        </w:rPr>
        <w:t>[insert hourly fire-resistance rating]</w:t>
      </w:r>
    </w:p>
    <w:p w14:paraId="1910F77A" w14:textId="47CD399A" w:rsidR="0013367F" w:rsidRPr="008E79E6" w:rsidRDefault="00755E6D" w:rsidP="0013367F">
      <w:pPr>
        <w:pStyle w:val="Heading5"/>
        <w:rPr>
          <w:rFonts w:ascii="Sto TT Cond" w:hAnsi="Sto TT Cond"/>
          <w:lang w:val="en-US"/>
        </w:rPr>
      </w:pPr>
      <w:r w:rsidRPr="008E79E6">
        <w:rPr>
          <w:rFonts w:ascii="Sto TT Cond" w:hAnsi="Sto TT Cond"/>
          <w:lang w:val="en-US"/>
        </w:rPr>
        <w:t xml:space="preserve">Comply with applicable U-value requirements of </w:t>
      </w:r>
      <w:r w:rsidRPr="008E79E6">
        <w:rPr>
          <w:rFonts w:ascii="Sto TT Cond" w:hAnsi="Sto TT Cond"/>
          <w:color w:val="0000FF"/>
          <w:lang w:val="en-US"/>
        </w:rPr>
        <w:t xml:space="preserve">[insert U-value] </w:t>
      </w:r>
    </w:p>
    <w:p w14:paraId="00B60E61" w14:textId="3FC58F23" w:rsidR="00557F13" w:rsidRPr="008E79E6" w:rsidRDefault="007B2D05" w:rsidP="00755E6D">
      <w:pPr>
        <w:pStyle w:val="Heading5"/>
        <w:rPr>
          <w:rFonts w:ascii="Sto TT Cond" w:hAnsi="Sto TT Cond"/>
          <w:lang w:val="en-US"/>
        </w:rPr>
      </w:pPr>
      <w:bookmarkStart w:id="34" w:name="_Hlk41479327"/>
      <w:r w:rsidRPr="008E79E6">
        <w:rPr>
          <w:rFonts w:ascii="Sto TT Cond" w:hAnsi="Sto TT Cond"/>
          <w:lang w:val="en-US"/>
        </w:rPr>
        <w:t xml:space="preserve">Joint requirements: </w:t>
      </w:r>
    </w:p>
    <w:p w14:paraId="57F93119" w14:textId="77777777" w:rsidR="00557F13" w:rsidRPr="008E79E6" w:rsidRDefault="007B2D05" w:rsidP="00557F13">
      <w:pPr>
        <w:pStyle w:val="Heading6"/>
        <w:rPr>
          <w:rFonts w:ascii="Sto TT Cond" w:hAnsi="Sto TT Cond"/>
          <w:lang w:val="en-US"/>
        </w:rPr>
      </w:pPr>
      <w:r w:rsidRPr="008E79E6">
        <w:rPr>
          <w:rFonts w:ascii="Sto TT Cond" w:hAnsi="Sto TT Cond"/>
          <w:lang w:val="en-US"/>
        </w:rPr>
        <w:t xml:space="preserve">at existing movement joints </w:t>
      </w:r>
      <w:r w:rsidR="00557F13" w:rsidRPr="008E79E6">
        <w:rPr>
          <w:rFonts w:ascii="Sto TT Cond" w:hAnsi="Sto TT Cond"/>
          <w:lang w:val="en-US"/>
        </w:rPr>
        <w:t>in back-up wall construction</w:t>
      </w:r>
    </w:p>
    <w:p w14:paraId="0BA99A62" w14:textId="3B877836" w:rsidR="00557F13" w:rsidRPr="008E79E6" w:rsidRDefault="00557F13" w:rsidP="00557F13">
      <w:pPr>
        <w:pStyle w:val="Heading6"/>
        <w:rPr>
          <w:rFonts w:ascii="Sto TT Cond" w:hAnsi="Sto TT Cond"/>
          <w:lang w:val="en-US"/>
        </w:rPr>
      </w:pPr>
      <w:r w:rsidRPr="008E79E6">
        <w:rPr>
          <w:rFonts w:ascii="Sto TT Cond" w:hAnsi="Sto TT Cond"/>
          <w:lang w:val="en-US"/>
        </w:rPr>
        <w:t xml:space="preserve">at </w:t>
      </w:r>
      <w:r w:rsidR="007B2D05" w:rsidRPr="008E79E6">
        <w:rPr>
          <w:rFonts w:ascii="Sto TT Cond" w:hAnsi="Sto TT Cond"/>
          <w:lang w:val="en-US"/>
        </w:rPr>
        <w:t>through wall joints in back-up wall construction</w:t>
      </w:r>
    </w:p>
    <w:p w14:paraId="571B7EAA" w14:textId="3418CBF5" w:rsidR="00557F13" w:rsidRPr="008E79E6" w:rsidRDefault="00557F13" w:rsidP="00557F13">
      <w:pPr>
        <w:pStyle w:val="Heading6"/>
        <w:rPr>
          <w:rFonts w:ascii="Sto TT Cond" w:hAnsi="Sto TT Cond"/>
          <w:lang w:val="en-US"/>
        </w:rPr>
      </w:pPr>
      <w:r w:rsidRPr="008E79E6">
        <w:rPr>
          <w:rFonts w:ascii="Sto TT Cond" w:hAnsi="Sto TT Cond"/>
          <w:lang w:val="en-US"/>
        </w:rPr>
        <w:t>at dissimilar back-up wall construction (e.g., frame wall to masonry wall)</w:t>
      </w:r>
    </w:p>
    <w:p w14:paraId="70994D28" w14:textId="77777777" w:rsidR="00557F13" w:rsidRPr="008E79E6" w:rsidRDefault="007B2D05" w:rsidP="00557F13">
      <w:pPr>
        <w:pStyle w:val="Heading6"/>
        <w:rPr>
          <w:rFonts w:ascii="Sto TT Cond" w:hAnsi="Sto TT Cond"/>
          <w:lang w:val="en-US"/>
        </w:rPr>
      </w:pPr>
      <w:r w:rsidRPr="008E79E6">
        <w:rPr>
          <w:rFonts w:ascii="Sto TT Cond" w:hAnsi="Sto TT Cond"/>
          <w:lang w:val="en-US"/>
        </w:rPr>
        <w:lastRenderedPageBreak/>
        <w:t>at floor line deflection joints in steel frame construction</w:t>
      </w:r>
    </w:p>
    <w:p w14:paraId="4261A679" w14:textId="66010343" w:rsidR="0013367F" w:rsidRPr="008E79E6" w:rsidRDefault="007B2D05" w:rsidP="00350ADA">
      <w:pPr>
        <w:pStyle w:val="Heading6"/>
        <w:rPr>
          <w:rFonts w:ascii="Sto TT Cond" w:hAnsi="Sto TT Cond"/>
          <w:lang w:val="en-US"/>
        </w:rPr>
      </w:pPr>
      <w:r w:rsidRPr="008E79E6">
        <w:rPr>
          <w:rFonts w:ascii="Sto TT Cond" w:hAnsi="Sto TT Cond"/>
          <w:lang w:val="en-US"/>
        </w:rPr>
        <w:t>at floor lines in multi-level wood-frame construction</w:t>
      </w:r>
      <w:r w:rsidR="00557F13" w:rsidRPr="008E79E6">
        <w:rPr>
          <w:rFonts w:ascii="Sto TT Cond" w:hAnsi="Sto TT Cond"/>
          <w:lang w:val="en-US"/>
        </w:rPr>
        <w:t xml:space="preserve"> </w:t>
      </w:r>
    </w:p>
    <w:p w14:paraId="43E0F837" w14:textId="130D1C40" w:rsidR="00557F13" w:rsidRPr="008E79E6" w:rsidRDefault="007B2D05" w:rsidP="00557F13">
      <w:pPr>
        <w:pStyle w:val="Heading6"/>
        <w:rPr>
          <w:rFonts w:ascii="Sto TT Cond" w:hAnsi="Sto TT Cond"/>
          <w:lang w:val="en-US"/>
        </w:rPr>
      </w:pPr>
      <w:r w:rsidRPr="008E79E6">
        <w:rPr>
          <w:rFonts w:ascii="Sto TT Cond" w:hAnsi="Sto TT Cond"/>
          <w:lang w:val="en-US"/>
        </w:rPr>
        <w:t xml:space="preserve">at intervals of not more than 82 feet (25m) in the field of walls </w:t>
      </w:r>
    </w:p>
    <w:p w14:paraId="6DCE47E5" w14:textId="2E59B853" w:rsidR="00350ADA" w:rsidRPr="008E79E6" w:rsidRDefault="00350ADA" w:rsidP="00350ADA">
      <w:pPr>
        <w:pStyle w:val="Heading6"/>
        <w:numPr>
          <w:ilvl w:val="0"/>
          <w:numId w:val="0"/>
        </w:numPr>
        <w:ind w:left="1124"/>
        <w:rPr>
          <w:rFonts w:ascii="Sto TT Cond" w:hAnsi="Sto TT Cond"/>
          <w:i/>
          <w:iCs/>
          <w:color w:val="0000FF"/>
          <w:lang w:val="en-US"/>
        </w:rPr>
      </w:pPr>
      <w:r w:rsidRPr="008E79E6">
        <w:rPr>
          <w:rFonts w:ascii="Sto TT Cond" w:hAnsi="Sto TT Cond"/>
          <w:i/>
          <w:iCs/>
          <w:color w:val="0000FF"/>
          <w:lang w:val="en-US"/>
        </w:rPr>
        <w:t>NOTE: when using dark colors (LRV &lt; 50) decrease the span between joints to accommodate thermal expansion and contraction</w:t>
      </w:r>
      <w:r w:rsidR="00486D1B" w:rsidRPr="008E79E6">
        <w:rPr>
          <w:rFonts w:ascii="Sto TT Cond" w:hAnsi="Sto TT Cond"/>
          <w:i/>
          <w:iCs/>
          <w:color w:val="0000FF"/>
          <w:lang w:val="en-US"/>
        </w:rPr>
        <w:t xml:space="preserve">.  Decrease joint spacing as needed to accommodate render application in discrete panels and to avoid cold joints. </w:t>
      </w:r>
    </w:p>
    <w:p w14:paraId="2C43A212" w14:textId="77777777" w:rsidR="0013367F" w:rsidRPr="008E79E6" w:rsidRDefault="00557F13" w:rsidP="00557F13">
      <w:pPr>
        <w:pStyle w:val="Heading6"/>
        <w:rPr>
          <w:rFonts w:ascii="Sto TT Cond" w:hAnsi="Sto TT Cond"/>
          <w:lang w:val="en-US"/>
        </w:rPr>
      </w:pPr>
      <w:r w:rsidRPr="008E79E6">
        <w:rPr>
          <w:rFonts w:ascii="Sto TT Cond" w:hAnsi="Sto TT Cond"/>
          <w:lang w:val="en-US"/>
        </w:rPr>
        <w:t xml:space="preserve">at junctions or abutments to dissimilar building components – windows, doors, </w:t>
      </w:r>
      <w:r w:rsidR="0013367F" w:rsidRPr="008E79E6">
        <w:rPr>
          <w:rFonts w:ascii="Sto TT Cond" w:hAnsi="Sto TT Cond"/>
          <w:lang w:val="en-US"/>
        </w:rPr>
        <w:t xml:space="preserve">alternative facade materials, </w:t>
      </w:r>
      <w:r w:rsidRPr="008E79E6">
        <w:rPr>
          <w:rFonts w:ascii="Sto TT Cond" w:hAnsi="Sto TT Cond"/>
          <w:lang w:val="en-US"/>
        </w:rPr>
        <w:t>pipe, scupper</w:t>
      </w:r>
      <w:r w:rsidR="0013367F" w:rsidRPr="008E79E6">
        <w:rPr>
          <w:rFonts w:ascii="Sto TT Cond" w:hAnsi="Sto TT Cond"/>
          <w:lang w:val="en-US"/>
        </w:rPr>
        <w:t xml:space="preserve"> </w:t>
      </w:r>
      <w:r w:rsidRPr="008E79E6">
        <w:rPr>
          <w:rFonts w:ascii="Sto TT Cond" w:hAnsi="Sto TT Cond"/>
          <w:lang w:val="en-US"/>
        </w:rPr>
        <w:t>and similar through wall penetrations</w:t>
      </w:r>
    </w:p>
    <w:p w14:paraId="608C2D42" w14:textId="7B69DDD7" w:rsidR="007B2D05" w:rsidRPr="008E79E6" w:rsidRDefault="0013367F" w:rsidP="00557F13">
      <w:pPr>
        <w:pStyle w:val="Heading6"/>
        <w:rPr>
          <w:rFonts w:ascii="Sto TT Cond" w:hAnsi="Sto TT Cond"/>
          <w:lang w:val="en-US"/>
        </w:rPr>
      </w:pPr>
      <w:r w:rsidRPr="008E79E6">
        <w:rPr>
          <w:rFonts w:ascii="Sto TT Cond" w:hAnsi="Sto TT Cond"/>
          <w:lang w:val="en-US"/>
        </w:rPr>
        <w:t>Size joints in accordance with anticipated movement</w:t>
      </w:r>
      <w:r w:rsidR="007B2D05" w:rsidRPr="008E79E6">
        <w:rPr>
          <w:rFonts w:ascii="Sto TT Cond" w:hAnsi="Sto TT Cond"/>
          <w:lang w:val="en-US"/>
        </w:rPr>
        <w:t xml:space="preserve"> </w:t>
      </w:r>
    </w:p>
    <w:p w14:paraId="277069C8" w14:textId="5AC6507D" w:rsidR="00853406" w:rsidRPr="008E79E6" w:rsidRDefault="00853406" w:rsidP="00853406">
      <w:pPr>
        <w:pStyle w:val="Heading6"/>
        <w:rPr>
          <w:rFonts w:ascii="Sto TT Cond" w:hAnsi="Sto TT Cond"/>
          <w:lang w:val="en-US"/>
        </w:rPr>
      </w:pPr>
      <w:r w:rsidRPr="008E79E6">
        <w:rPr>
          <w:rFonts w:ascii="Sto TT Cond" w:hAnsi="Sto TT Cond"/>
          <w:lang w:val="en-US"/>
        </w:rPr>
        <w:t>Indicate location of joints, accessories and accessory type on architectural drawings</w:t>
      </w:r>
    </w:p>
    <w:p w14:paraId="21A92CF3" w14:textId="77777777" w:rsidR="00B67304" w:rsidRPr="00610DD2" w:rsidRDefault="00B67304" w:rsidP="00B67304">
      <w:pPr>
        <w:pStyle w:val="Heading2"/>
        <w:rPr>
          <w:rFonts w:ascii="Sto TT Cond" w:hAnsi="Sto TT Cond"/>
        </w:rPr>
      </w:pPr>
      <w:bookmarkStart w:id="35" w:name="_Toc422152250"/>
      <w:bookmarkEnd w:id="34"/>
      <w:r w:rsidRPr="00610DD2">
        <w:rPr>
          <w:rFonts w:ascii="Sto TT Cond" w:hAnsi="Sto TT Cond"/>
        </w:rPr>
        <w:t>PERFORMANCE REQUIREMENTS</w:t>
      </w:r>
      <w:bookmarkEnd w:id="35"/>
    </w:p>
    <w:p w14:paraId="722E345A" w14:textId="3000A39A" w:rsidR="00B67304" w:rsidRPr="008E79E6" w:rsidRDefault="00B67304" w:rsidP="00014280">
      <w:pPr>
        <w:pStyle w:val="TextBody"/>
        <w:ind w:left="1170" w:hanging="46"/>
        <w:rPr>
          <w:rFonts w:ascii="Sto TT Cond" w:hAnsi="Sto TT Cond"/>
          <w:i/>
          <w:color w:val="0000FF"/>
        </w:rPr>
      </w:pPr>
      <w:r w:rsidRPr="008E79E6">
        <w:rPr>
          <w:rFonts w:ascii="Sto TT Cond" w:hAnsi="Sto TT Cond"/>
          <w:i/>
          <w:color w:val="0000FF"/>
        </w:rPr>
        <w:t>NOTE: For detailed performance, test results and criteria, refer to Sto</w:t>
      </w:r>
      <w:r w:rsidR="009E550F" w:rsidRPr="008E79E6">
        <w:rPr>
          <w:rFonts w:ascii="Sto TT Cond" w:hAnsi="Sto TT Cond"/>
          <w:i/>
          <w:color w:val="0000FF"/>
        </w:rPr>
        <w:t xml:space="preserve">Ventec Render </w:t>
      </w:r>
      <w:r w:rsidRPr="008E79E6">
        <w:rPr>
          <w:rFonts w:ascii="Sto TT Cond" w:hAnsi="Sto TT Cond"/>
          <w:i/>
          <w:color w:val="0000FF"/>
        </w:rPr>
        <w:t>Testing Summary</w:t>
      </w:r>
    </w:p>
    <w:p w14:paraId="719B44DF" w14:textId="73186FC4" w:rsidR="004E419F" w:rsidRPr="008E79E6" w:rsidRDefault="004E419F" w:rsidP="00B67304">
      <w:pPr>
        <w:pStyle w:val="Heading5"/>
        <w:rPr>
          <w:rFonts w:ascii="Sto TT Cond" w:hAnsi="Sto TT Cond"/>
        </w:rPr>
      </w:pPr>
      <w:r w:rsidRPr="008E79E6">
        <w:rPr>
          <w:rFonts w:ascii="Sto TT Cond" w:hAnsi="Sto TT Cond"/>
        </w:rPr>
        <w:t xml:space="preserve">Air and </w:t>
      </w:r>
      <w:r w:rsidR="008E143C" w:rsidRPr="008E79E6">
        <w:rPr>
          <w:rFonts w:ascii="Sto TT Cond" w:hAnsi="Sto TT Cond"/>
        </w:rPr>
        <w:t>Water-Resistive</w:t>
      </w:r>
      <w:r w:rsidRPr="008E79E6">
        <w:rPr>
          <w:rFonts w:ascii="Sto TT Cond" w:hAnsi="Sto TT Cond"/>
        </w:rPr>
        <w:t xml:space="preserve"> Barrier</w:t>
      </w:r>
    </w:p>
    <w:p w14:paraId="6CAE19AB" w14:textId="1CA3DBDD" w:rsidR="004E419F" w:rsidRPr="008E79E6" w:rsidRDefault="004E419F" w:rsidP="004E419F">
      <w:pPr>
        <w:pStyle w:val="Heading6"/>
        <w:rPr>
          <w:rFonts w:ascii="Sto TT Cond" w:hAnsi="Sto TT Cond"/>
        </w:rPr>
      </w:pPr>
      <w:r w:rsidRPr="008E79E6">
        <w:rPr>
          <w:rFonts w:ascii="Sto TT Cond" w:hAnsi="Sto TT Cond"/>
        </w:rPr>
        <w:t>V</w:t>
      </w:r>
      <w:r w:rsidR="00BA1DF7" w:rsidRPr="008E79E6">
        <w:rPr>
          <w:rFonts w:ascii="Sto TT Cond" w:hAnsi="Sto TT Cond"/>
        </w:rPr>
        <w:t xml:space="preserve">apor permeable air and </w:t>
      </w:r>
      <w:r w:rsidR="00BE1D9A" w:rsidRPr="008E79E6">
        <w:rPr>
          <w:rFonts w:ascii="Sto TT Cond" w:hAnsi="Sto TT Cond"/>
        </w:rPr>
        <w:t>water-resistive</w:t>
      </w:r>
      <w:r w:rsidR="00B67304" w:rsidRPr="008E79E6">
        <w:rPr>
          <w:rFonts w:ascii="Sto TT Cond" w:hAnsi="Sto TT Cond"/>
        </w:rPr>
        <w:t xml:space="preserve"> barrier in compliance</w:t>
      </w:r>
      <w:r w:rsidR="00BA1DF7" w:rsidRPr="008E79E6">
        <w:rPr>
          <w:rFonts w:ascii="Sto TT Cond" w:hAnsi="Sto TT Cond"/>
        </w:rPr>
        <w:t xml:space="preserve"> with ASTM E</w:t>
      </w:r>
      <w:r w:rsidR="00B67304" w:rsidRPr="008E79E6">
        <w:rPr>
          <w:rFonts w:ascii="Sto TT Cond" w:hAnsi="Sto TT Cond"/>
        </w:rPr>
        <w:t>2</w:t>
      </w:r>
      <w:r w:rsidR="00DE4FA2" w:rsidRPr="008E79E6">
        <w:rPr>
          <w:rFonts w:ascii="Sto TT Cond" w:hAnsi="Sto TT Cond"/>
        </w:rPr>
        <w:t xml:space="preserve">178 </w:t>
      </w:r>
      <w:r w:rsidR="00B67304" w:rsidRPr="008E79E6">
        <w:rPr>
          <w:rFonts w:ascii="Sto TT Cond" w:hAnsi="Sto TT Cond"/>
        </w:rPr>
        <w:t xml:space="preserve">allowable air leakage of </w:t>
      </w:r>
      <w:r w:rsidR="00AA74A2" w:rsidRPr="008E79E6">
        <w:rPr>
          <w:rFonts w:ascii="Sto TT Cond" w:hAnsi="Sto TT Cond"/>
        </w:rPr>
        <w:t>0.004 cfm/ft</w:t>
      </w:r>
      <w:r w:rsidR="00AA74A2" w:rsidRPr="008E79E6">
        <w:rPr>
          <w:rFonts w:ascii="Sto TT Cond" w:hAnsi="Sto TT Cond"/>
          <w:vertAlign w:val="superscript"/>
        </w:rPr>
        <w:t>2</w:t>
      </w:r>
      <w:r w:rsidR="00AA74A2" w:rsidRPr="008E79E6">
        <w:rPr>
          <w:rFonts w:ascii="Sto TT Cond" w:hAnsi="Sto TT Cond"/>
        </w:rPr>
        <w:t xml:space="preserve"> (</w:t>
      </w:r>
      <w:r w:rsidR="00B67304" w:rsidRPr="008E79E6">
        <w:rPr>
          <w:rFonts w:ascii="Sto TT Cond" w:hAnsi="Sto TT Cond"/>
        </w:rPr>
        <w:t>0.02 L/s/m</w:t>
      </w:r>
      <w:r w:rsidR="00B67304" w:rsidRPr="008E79E6">
        <w:rPr>
          <w:rFonts w:ascii="Sto TT Cond" w:hAnsi="Sto TT Cond"/>
          <w:vertAlign w:val="superscript"/>
        </w:rPr>
        <w:t>2</w:t>
      </w:r>
      <w:r w:rsidR="00AA74A2" w:rsidRPr="008E79E6">
        <w:rPr>
          <w:rFonts w:ascii="Sto TT Cond" w:hAnsi="Sto TT Cond"/>
        </w:rPr>
        <w:t>)</w:t>
      </w:r>
      <w:r w:rsidR="00B67304" w:rsidRPr="008E79E6">
        <w:rPr>
          <w:rFonts w:ascii="Sto TT Cond" w:hAnsi="Sto TT Cond"/>
        </w:rPr>
        <w:t xml:space="preserve"> and </w:t>
      </w:r>
      <w:r w:rsidR="00755E6D" w:rsidRPr="008E79E6">
        <w:rPr>
          <w:rFonts w:ascii="Sto TT Cond" w:hAnsi="Sto TT Cond"/>
        </w:rPr>
        <w:t xml:space="preserve">ASTM E2357 allowable air leakage of </w:t>
      </w:r>
      <w:r w:rsidR="00AA74A2" w:rsidRPr="008E79E6">
        <w:rPr>
          <w:rFonts w:ascii="Sto TT Cond" w:hAnsi="Sto TT Cond"/>
        </w:rPr>
        <w:t>0.04 cfm/ft</w:t>
      </w:r>
      <w:r w:rsidR="00AA74A2" w:rsidRPr="008E79E6">
        <w:rPr>
          <w:rFonts w:ascii="Sto TT Cond" w:hAnsi="Sto TT Cond"/>
          <w:vertAlign w:val="superscript"/>
        </w:rPr>
        <w:t>2</w:t>
      </w:r>
      <w:r w:rsidR="00AA74A2" w:rsidRPr="008E79E6">
        <w:rPr>
          <w:rFonts w:ascii="Sto TT Cond" w:hAnsi="Sto TT Cond"/>
        </w:rPr>
        <w:t xml:space="preserve"> (</w:t>
      </w:r>
      <w:r w:rsidR="00B67304" w:rsidRPr="008E79E6">
        <w:rPr>
          <w:rFonts w:ascii="Sto TT Cond" w:hAnsi="Sto TT Cond"/>
        </w:rPr>
        <w:t>0.2 L/s/m</w:t>
      </w:r>
      <w:r w:rsidR="00B67304" w:rsidRPr="008E79E6">
        <w:rPr>
          <w:rFonts w:ascii="Sto TT Cond" w:hAnsi="Sto TT Cond"/>
          <w:vertAlign w:val="superscript"/>
        </w:rPr>
        <w:t>2</w:t>
      </w:r>
      <w:r w:rsidR="00AA74A2" w:rsidRPr="008E79E6">
        <w:rPr>
          <w:rFonts w:ascii="Sto TT Cond" w:hAnsi="Sto TT Cond"/>
        </w:rPr>
        <w:t>)</w:t>
      </w:r>
    </w:p>
    <w:p w14:paraId="6E1B9C4B" w14:textId="79FA149B" w:rsidR="00B67304" w:rsidRPr="008E79E6" w:rsidRDefault="004E419F" w:rsidP="004E419F">
      <w:pPr>
        <w:pStyle w:val="Heading6"/>
        <w:rPr>
          <w:rFonts w:ascii="Sto TT Cond" w:hAnsi="Sto TT Cond"/>
        </w:rPr>
      </w:pPr>
      <w:r w:rsidRPr="008E79E6">
        <w:rPr>
          <w:rFonts w:ascii="Sto TT Cond" w:hAnsi="Sto TT Cond"/>
        </w:rPr>
        <w:t xml:space="preserve">Water-resistive barrier in conformance with </w:t>
      </w:r>
      <w:r w:rsidR="003903E3" w:rsidRPr="008E79E6">
        <w:rPr>
          <w:rFonts w:ascii="Sto TT Cond" w:hAnsi="Sto TT Cond"/>
        </w:rPr>
        <w:t xml:space="preserve">physical </w:t>
      </w:r>
      <w:r w:rsidRPr="008E79E6">
        <w:rPr>
          <w:rFonts w:ascii="Sto TT Cond" w:hAnsi="Sto TT Cond"/>
        </w:rPr>
        <w:t xml:space="preserve">requirements of ASTM E2570  </w:t>
      </w:r>
      <w:r w:rsidR="00B67304" w:rsidRPr="008E79E6">
        <w:rPr>
          <w:rFonts w:ascii="Sto TT Cond" w:hAnsi="Sto TT Cond"/>
        </w:rPr>
        <w:t xml:space="preserve"> </w:t>
      </w:r>
    </w:p>
    <w:p w14:paraId="3447EE18" w14:textId="77777777" w:rsidR="003903E3" w:rsidRPr="008E79E6" w:rsidRDefault="00B67304" w:rsidP="00B67304">
      <w:pPr>
        <w:pStyle w:val="Heading5"/>
        <w:rPr>
          <w:rFonts w:ascii="Sto TT Cond" w:hAnsi="Sto TT Cond"/>
        </w:rPr>
      </w:pPr>
      <w:r w:rsidRPr="008E79E6">
        <w:rPr>
          <w:rFonts w:ascii="Sto TT Cond" w:hAnsi="Sto TT Cond"/>
        </w:rPr>
        <w:t>Insulation</w:t>
      </w:r>
    </w:p>
    <w:p w14:paraId="179A491B" w14:textId="77777777" w:rsidR="008D06BA" w:rsidRPr="0026579D" w:rsidRDefault="008D06BA" w:rsidP="008D06BA">
      <w:pPr>
        <w:pStyle w:val="Heading6"/>
        <w:rPr>
          <w:rFonts w:ascii="Sto TT Cond" w:hAnsi="Sto TT Cond"/>
        </w:rPr>
      </w:pPr>
      <w:r w:rsidRPr="0026579D">
        <w:rPr>
          <w:rFonts w:ascii="Sto TT Cond" w:hAnsi="Sto TT Cond"/>
        </w:rPr>
        <w:t>Non-combustible mineral wool insulation as defined by NFPA 220 in compliance with ASTM E136 and C612 Type</w:t>
      </w:r>
      <w:r w:rsidRPr="004C43DB">
        <w:rPr>
          <w:rFonts w:ascii="Sto TT Cond" w:hAnsi="Sto TT Cond"/>
        </w:rPr>
        <w:t xml:space="preserv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 with 0 flame spread and 0 smoke development when measured in accordance with ASTM E84</w:t>
      </w:r>
    </w:p>
    <w:p w14:paraId="2B153447" w14:textId="77777777" w:rsidR="00755E6D" w:rsidRPr="008E79E6" w:rsidRDefault="00755E6D" w:rsidP="00755E6D">
      <w:pPr>
        <w:pStyle w:val="Heading5"/>
        <w:rPr>
          <w:rFonts w:ascii="Sto TT Cond" w:hAnsi="Sto TT Cond"/>
        </w:rPr>
      </w:pPr>
      <w:r w:rsidRPr="008E79E6">
        <w:rPr>
          <w:rFonts w:ascii="Sto TT Cond" w:hAnsi="Sto TT Cond"/>
        </w:rPr>
        <w:t>Intumescent Tape</w:t>
      </w:r>
    </w:p>
    <w:p w14:paraId="7424D1E9" w14:textId="40954B42" w:rsidR="00755E6D" w:rsidRPr="008E79E6" w:rsidRDefault="00755E6D" w:rsidP="00755E6D">
      <w:pPr>
        <w:pStyle w:val="Heading6"/>
        <w:rPr>
          <w:rFonts w:ascii="Sto TT Cond" w:hAnsi="Sto TT Cond"/>
          <w:iCs/>
          <w:color w:val="0000FF"/>
        </w:rPr>
      </w:pPr>
      <w:r w:rsidRPr="008E79E6">
        <w:rPr>
          <w:rFonts w:ascii="Sto TT Cond" w:hAnsi="Sto TT Cond"/>
        </w:rPr>
        <w:t>Nominal 75 lb/ft</w:t>
      </w:r>
      <w:r w:rsidRPr="008E79E6">
        <w:rPr>
          <w:rFonts w:ascii="Sto TT Cond" w:hAnsi="Sto TT Cond"/>
          <w:vertAlign w:val="superscript"/>
        </w:rPr>
        <w:t>3</w:t>
      </w:r>
      <w:r w:rsidRPr="008E79E6">
        <w:rPr>
          <w:rFonts w:ascii="Sto TT Cond" w:hAnsi="Sto TT Cond"/>
        </w:rPr>
        <w:t xml:space="preserve"> (1200 kg/m</w:t>
      </w:r>
      <w:r w:rsidRPr="008E79E6">
        <w:rPr>
          <w:rFonts w:ascii="Sto TT Cond" w:hAnsi="Sto TT Cond"/>
          <w:vertAlign w:val="superscript"/>
        </w:rPr>
        <w:t>3</w:t>
      </w:r>
      <w:r w:rsidRPr="008E79E6">
        <w:rPr>
          <w:rFonts w:ascii="Sto TT Cond" w:hAnsi="Sto TT Cond"/>
        </w:rPr>
        <w:t>) flexible intumescent material of exfoliated graphite that foams up under influence of pressure and temperature</w:t>
      </w:r>
    </w:p>
    <w:p w14:paraId="68F24A50" w14:textId="069DF0A0" w:rsidR="00755E6D" w:rsidRPr="008E79E6" w:rsidRDefault="00755E6D" w:rsidP="00755E6D">
      <w:pPr>
        <w:pStyle w:val="TextBody"/>
        <w:ind w:left="1170" w:hanging="46"/>
        <w:rPr>
          <w:rFonts w:ascii="Sto TT Cond" w:hAnsi="Sto TT Cond"/>
          <w:i/>
          <w:color w:val="0000FF"/>
        </w:rPr>
      </w:pPr>
      <w:r w:rsidRPr="008E79E6">
        <w:rPr>
          <w:rFonts w:ascii="Sto TT Cond" w:hAnsi="Sto TT Cond"/>
          <w:i/>
          <w:color w:val="0000FF"/>
        </w:rPr>
        <w:t>NOTE: select one fire break method.  Refer to applicable code for metal fire breaks and Sto guide details for others</w:t>
      </w:r>
    </w:p>
    <w:p w14:paraId="1C4A9B68" w14:textId="4D0F8F1E" w:rsidR="00755E6D" w:rsidRPr="008E79E6" w:rsidRDefault="00755E6D" w:rsidP="00755E6D">
      <w:pPr>
        <w:pStyle w:val="Heading5"/>
        <w:rPr>
          <w:rFonts w:ascii="Sto TT Cond" w:hAnsi="Sto TT Cond"/>
        </w:rPr>
      </w:pPr>
      <w:r w:rsidRPr="008E79E6">
        <w:rPr>
          <w:rFonts w:ascii="Sto TT Cond" w:hAnsi="Sto TT Cond"/>
        </w:rPr>
        <w:t>Fire Break</w:t>
      </w:r>
    </w:p>
    <w:p w14:paraId="1AC41957" w14:textId="0DA40A80" w:rsidR="00755E6D" w:rsidRPr="008E79E6" w:rsidRDefault="00755E6D" w:rsidP="00755E6D">
      <w:pPr>
        <w:pStyle w:val="Heading6"/>
        <w:rPr>
          <w:rFonts w:ascii="Sto TT Cond" w:hAnsi="Sto TT Cond"/>
        </w:rPr>
      </w:pPr>
      <w:r w:rsidRPr="008E79E6">
        <w:rPr>
          <w:rFonts w:ascii="Sto TT Cond" w:hAnsi="Sto TT Cond"/>
        </w:rPr>
        <w:t>Metal Fire Break - Minimum 0.38mm corrosion resistant metal of sufficient dimension to overlap inner face of carrier board by minimum 10mm (~3/8in)</w:t>
      </w:r>
    </w:p>
    <w:p w14:paraId="693377D6" w14:textId="707148D9" w:rsidR="00755E6D" w:rsidRPr="008E79E6" w:rsidRDefault="00755E6D" w:rsidP="00755E6D">
      <w:pPr>
        <w:pStyle w:val="Heading6"/>
        <w:rPr>
          <w:rFonts w:ascii="Sto TT Cond" w:hAnsi="Sto TT Cond"/>
        </w:rPr>
      </w:pPr>
      <w:r w:rsidRPr="008E79E6">
        <w:rPr>
          <w:rFonts w:ascii="Sto TT Cond" w:hAnsi="Sto TT Cond"/>
        </w:rPr>
        <w:t xml:space="preserve">Composite Fire Break - </w:t>
      </w:r>
      <w:r w:rsidR="001F0275" w:rsidRPr="008E79E6">
        <w:rPr>
          <w:rFonts w:ascii="Sto TT Cond" w:hAnsi="Sto TT Cond"/>
        </w:rPr>
        <w:t xml:space="preserve">Sto Lamella - </w:t>
      </w:r>
      <w:r w:rsidR="00330626" w:rsidRPr="008E79E6">
        <w:rPr>
          <w:rFonts w:ascii="Sto TT Cond" w:hAnsi="Sto TT Cond"/>
        </w:rPr>
        <w:t>n</w:t>
      </w:r>
      <w:r w:rsidR="0040472A" w:rsidRPr="008E79E6">
        <w:rPr>
          <w:rFonts w:ascii="Sto TT Cond" w:hAnsi="Sto TT Cond"/>
        </w:rPr>
        <w:t xml:space="preserve">ominal </w:t>
      </w:r>
      <w:r w:rsidR="001F0275" w:rsidRPr="008E79E6">
        <w:rPr>
          <w:rFonts w:ascii="Sto TT Cond" w:hAnsi="Sto TT Cond"/>
        </w:rPr>
        <w:t>8.5</w:t>
      </w:r>
      <w:r w:rsidR="0040472A" w:rsidRPr="008E79E6">
        <w:rPr>
          <w:rFonts w:ascii="Sto TT Cond" w:hAnsi="Sto TT Cond"/>
        </w:rPr>
        <w:t xml:space="preserve"> lb/ft</w:t>
      </w:r>
      <w:r w:rsidR="0040472A" w:rsidRPr="008E79E6">
        <w:rPr>
          <w:rFonts w:ascii="Sto TT Cond" w:hAnsi="Sto TT Cond"/>
          <w:vertAlign w:val="superscript"/>
        </w:rPr>
        <w:t>3</w:t>
      </w:r>
      <w:r w:rsidR="0040472A" w:rsidRPr="008E79E6">
        <w:rPr>
          <w:rFonts w:ascii="Sto TT Cond" w:hAnsi="Sto TT Cond"/>
        </w:rPr>
        <w:t xml:space="preserve"> (</w:t>
      </w:r>
      <w:r w:rsidR="006406F7" w:rsidRPr="008E79E6">
        <w:rPr>
          <w:rFonts w:ascii="Sto TT Cond" w:hAnsi="Sto TT Cond"/>
        </w:rPr>
        <w:t>13</w:t>
      </w:r>
      <w:r w:rsidR="0040472A" w:rsidRPr="008E79E6">
        <w:rPr>
          <w:rFonts w:ascii="Sto TT Cond" w:hAnsi="Sto TT Cond"/>
        </w:rPr>
        <w:t>6kg/m</w:t>
      </w:r>
      <w:r w:rsidR="0040472A" w:rsidRPr="008E79E6">
        <w:rPr>
          <w:rFonts w:ascii="Sto TT Cond" w:hAnsi="Sto TT Cond"/>
          <w:vertAlign w:val="superscript"/>
        </w:rPr>
        <w:t>3</w:t>
      </w:r>
      <w:r w:rsidR="0040472A" w:rsidRPr="008E79E6">
        <w:rPr>
          <w:rFonts w:ascii="Sto TT Cond" w:hAnsi="Sto TT Cond"/>
        </w:rPr>
        <w:t>) density, minimum 4 in (10</w:t>
      </w:r>
      <w:r w:rsidR="006406F7" w:rsidRPr="008E79E6">
        <w:rPr>
          <w:rFonts w:ascii="Sto TT Cond" w:hAnsi="Sto TT Cond"/>
        </w:rPr>
        <w:t>2</w:t>
      </w:r>
      <w:r w:rsidR="0040472A" w:rsidRPr="008E79E6">
        <w:rPr>
          <w:rFonts w:ascii="Sto TT Cond" w:hAnsi="Sto TT Cond"/>
        </w:rPr>
        <w:t>mm) tall non-combustible mineral wool insulation lamella strip (</w:t>
      </w:r>
      <w:proofErr w:type="spellStart"/>
      <w:r w:rsidR="0040472A" w:rsidRPr="008E79E6">
        <w:rPr>
          <w:rFonts w:ascii="Sto TT Cond" w:hAnsi="Sto TT Cond"/>
        </w:rPr>
        <w:t>fibers</w:t>
      </w:r>
      <w:proofErr w:type="spellEnd"/>
      <w:r w:rsidR="0040472A" w:rsidRPr="008E79E6">
        <w:rPr>
          <w:rFonts w:ascii="Sto TT Cond" w:hAnsi="Sto TT Cond"/>
        </w:rPr>
        <w:t xml:space="preserve"> oriented perpendicular to wall),</w:t>
      </w:r>
      <w:r w:rsidRPr="008E79E6">
        <w:rPr>
          <w:rFonts w:ascii="Sto TT Cond" w:hAnsi="Sto TT Cond"/>
        </w:rPr>
        <w:t xml:space="preserve"> faced with intumescent tape, nominal 75 lb/ft</w:t>
      </w:r>
      <w:r w:rsidRPr="008E79E6">
        <w:rPr>
          <w:rFonts w:ascii="Sto TT Cond" w:hAnsi="Sto TT Cond"/>
          <w:vertAlign w:val="superscript"/>
        </w:rPr>
        <w:t>3</w:t>
      </w:r>
      <w:r w:rsidRPr="008E79E6">
        <w:rPr>
          <w:rFonts w:ascii="Sto TT Cond" w:hAnsi="Sto TT Cond"/>
        </w:rPr>
        <w:t xml:space="preserve"> (1200 kg/m</w:t>
      </w:r>
      <w:r w:rsidRPr="008E79E6">
        <w:rPr>
          <w:rFonts w:ascii="Sto TT Cond" w:hAnsi="Sto TT Cond"/>
          <w:vertAlign w:val="superscript"/>
        </w:rPr>
        <w:t>3</w:t>
      </w:r>
      <w:r w:rsidRPr="008E79E6">
        <w:rPr>
          <w:rFonts w:ascii="Sto TT Cond" w:hAnsi="Sto TT Cond"/>
        </w:rPr>
        <w:t>) flexible intumescent material of exfoliated graphite that foams up under influence of pressure and temperature</w:t>
      </w:r>
    </w:p>
    <w:p w14:paraId="700CE749" w14:textId="404ACDEA" w:rsidR="00755E6D" w:rsidRPr="008E79E6" w:rsidRDefault="00755E6D" w:rsidP="00755E6D">
      <w:pPr>
        <w:pStyle w:val="Heading6"/>
        <w:rPr>
          <w:rFonts w:ascii="Sto TT Cond" w:hAnsi="Sto TT Cond"/>
        </w:rPr>
      </w:pPr>
      <w:r w:rsidRPr="008E79E6">
        <w:rPr>
          <w:rFonts w:ascii="Sto TT Cond" w:hAnsi="Sto TT Cond"/>
        </w:rPr>
        <w:t xml:space="preserve">Dual Barrier Fire Break </w:t>
      </w:r>
      <w:r w:rsidR="00694935" w:rsidRPr="008E79E6">
        <w:rPr>
          <w:rFonts w:ascii="Sto TT Cond" w:hAnsi="Sto TT Cond"/>
        </w:rPr>
        <w:t>–</w:t>
      </w:r>
      <w:r w:rsidRPr="008E79E6">
        <w:rPr>
          <w:rFonts w:ascii="Sto TT Cond" w:hAnsi="Sto TT Cond"/>
        </w:rPr>
        <w:t xml:space="preserve"> </w:t>
      </w:r>
      <w:bookmarkStart w:id="36" w:name="_Hlk38970060"/>
      <w:r w:rsidR="00694935" w:rsidRPr="008E79E6">
        <w:rPr>
          <w:rFonts w:ascii="Sto TT Cond" w:hAnsi="Sto TT Cond"/>
        </w:rPr>
        <w:t>Sto Lamella, n</w:t>
      </w:r>
      <w:r w:rsidRPr="008E79E6">
        <w:rPr>
          <w:rFonts w:ascii="Sto TT Cond" w:hAnsi="Sto TT Cond"/>
        </w:rPr>
        <w:t xml:space="preserve">ominal </w:t>
      </w:r>
      <w:r w:rsidR="00694935" w:rsidRPr="008E79E6">
        <w:rPr>
          <w:rFonts w:ascii="Sto TT Cond" w:hAnsi="Sto TT Cond"/>
        </w:rPr>
        <w:t>8.5 lb/ft</w:t>
      </w:r>
      <w:r w:rsidR="00694935" w:rsidRPr="008E79E6">
        <w:rPr>
          <w:rFonts w:ascii="Sto TT Cond" w:hAnsi="Sto TT Cond"/>
          <w:vertAlign w:val="superscript"/>
        </w:rPr>
        <w:t>3</w:t>
      </w:r>
      <w:r w:rsidR="00694935" w:rsidRPr="008E79E6">
        <w:rPr>
          <w:rFonts w:ascii="Sto TT Cond" w:hAnsi="Sto TT Cond"/>
        </w:rPr>
        <w:t xml:space="preserve"> (136kg/m</w:t>
      </w:r>
      <w:r w:rsidR="00694935" w:rsidRPr="008E79E6">
        <w:rPr>
          <w:rFonts w:ascii="Sto TT Cond" w:hAnsi="Sto TT Cond"/>
          <w:vertAlign w:val="superscript"/>
        </w:rPr>
        <w:t>3</w:t>
      </w:r>
      <w:r w:rsidR="00694935" w:rsidRPr="008E79E6">
        <w:rPr>
          <w:rFonts w:ascii="Sto TT Cond" w:hAnsi="Sto TT Cond"/>
        </w:rPr>
        <w:t xml:space="preserve">) </w:t>
      </w:r>
      <w:r w:rsidRPr="008E79E6">
        <w:rPr>
          <w:rFonts w:ascii="Sto TT Cond" w:hAnsi="Sto TT Cond"/>
        </w:rPr>
        <w:t>density, minimum 4 in (~100mm) tall non-combustible mineral wool insulation lamella strip (</w:t>
      </w:r>
      <w:proofErr w:type="spellStart"/>
      <w:r w:rsidRPr="008E79E6">
        <w:rPr>
          <w:rFonts w:ascii="Sto TT Cond" w:hAnsi="Sto TT Cond"/>
        </w:rPr>
        <w:t>fibers</w:t>
      </w:r>
      <w:proofErr w:type="spellEnd"/>
      <w:r w:rsidRPr="008E79E6">
        <w:rPr>
          <w:rFonts w:ascii="Sto TT Cond" w:hAnsi="Sto TT Cond"/>
        </w:rPr>
        <w:t xml:space="preserve"> oriented perpendicular to wall),</w:t>
      </w:r>
      <w:bookmarkEnd w:id="36"/>
      <w:r w:rsidRPr="008E79E6">
        <w:rPr>
          <w:rFonts w:ascii="Sto TT Cond" w:hAnsi="Sto TT Cond"/>
        </w:rPr>
        <w:t xml:space="preserve"> cut for compression fit between vertical T-Profiles, and combined with metal fire break, minimum 0.38mm corrosion resistant metal of sufficient dimension to overlap inner face of carrier board by minimum 10mm (~3/8in), faced with minimum 50mm (2in) tall intumescent tape </w:t>
      </w:r>
    </w:p>
    <w:p w14:paraId="3A11BCB4" w14:textId="77777777" w:rsidR="00755E6D" w:rsidRPr="008E79E6" w:rsidRDefault="00755E6D" w:rsidP="00755E6D">
      <w:pPr>
        <w:pStyle w:val="Heading5"/>
        <w:rPr>
          <w:rFonts w:ascii="Sto TT Cond" w:hAnsi="Sto TT Cond"/>
        </w:rPr>
      </w:pPr>
      <w:r w:rsidRPr="008E79E6">
        <w:rPr>
          <w:rFonts w:ascii="Sto TT Cond" w:hAnsi="Sto TT Cond"/>
        </w:rPr>
        <w:t>Sub-Construction</w:t>
      </w:r>
    </w:p>
    <w:p w14:paraId="61F7B9F4" w14:textId="2BCC565A" w:rsidR="002835D1" w:rsidRPr="008E79E6" w:rsidRDefault="00546B67" w:rsidP="00755E6D">
      <w:pPr>
        <w:pStyle w:val="Heading6"/>
        <w:rPr>
          <w:rFonts w:ascii="Sto TT Cond" w:hAnsi="Sto TT Cond"/>
        </w:rPr>
      </w:pPr>
      <w:proofErr w:type="spellStart"/>
      <w:r w:rsidRPr="008E79E6">
        <w:rPr>
          <w:rFonts w:ascii="Sto TT Cond" w:hAnsi="Sto TT Cond"/>
        </w:rPr>
        <w:t>StoVentro</w:t>
      </w:r>
      <w:proofErr w:type="spellEnd"/>
      <w:r w:rsidRPr="008E79E6">
        <w:rPr>
          <w:rFonts w:ascii="Sto TT Cond" w:hAnsi="Sto TT Cond"/>
        </w:rPr>
        <w:t xml:space="preserve"> Brackets</w:t>
      </w:r>
      <w:r w:rsidR="00090F63" w:rsidRPr="008E79E6">
        <w:rPr>
          <w:rFonts w:ascii="Sto TT Cond" w:hAnsi="Sto TT Cond"/>
        </w:rPr>
        <w:t xml:space="preserve"> </w:t>
      </w:r>
      <w:r w:rsidR="002835D1" w:rsidRPr="008E79E6">
        <w:rPr>
          <w:rFonts w:ascii="Sto TT Cond" w:hAnsi="Sto TT Cond"/>
        </w:rPr>
        <w:t>–</w:t>
      </w:r>
      <w:r w:rsidR="00090F63" w:rsidRPr="008E79E6">
        <w:rPr>
          <w:rFonts w:ascii="Sto TT Cond" w:hAnsi="Sto TT Cond"/>
        </w:rPr>
        <w:t xml:space="preserve"> </w:t>
      </w:r>
    </w:p>
    <w:p w14:paraId="55810F7E" w14:textId="5948DE15" w:rsidR="00755E6D" w:rsidRPr="008E79E6" w:rsidRDefault="00090F63" w:rsidP="002835D1">
      <w:pPr>
        <w:pStyle w:val="Heading7"/>
        <w:rPr>
          <w:rFonts w:ascii="Sto TT Cond" w:hAnsi="Sto TT Cond"/>
        </w:rPr>
      </w:pPr>
      <w:r w:rsidRPr="008E79E6">
        <w:rPr>
          <w:rFonts w:ascii="Sto TT Cond" w:hAnsi="Sto TT Cond"/>
        </w:rPr>
        <w:lastRenderedPageBreak/>
        <w:t>Steel</w:t>
      </w:r>
      <w:r w:rsidR="00546B67" w:rsidRPr="008E79E6">
        <w:rPr>
          <w:rFonts w:ascii="Sto TT Cond" w:hAnsi="Sto TT Cond"/>
        </w:rPr>
        <w:t xml:space="preserve">: </w:t>
      </w:r>
      <w:r w:rsidR="00755E6D" w:rsidRPr="008E79E6">
        <w:rPr>
          <w:rFonts w:ascii="Sto TT Cond" w:hAnsi="Sto TT Cond"/>
        </w:rPr>
        <w:t>Small (GP) and Large (FP),</w:t>
      </w:r>
      <w:r w:rsidR="004902A7" w:rsidRPr="008E79E6">
        <w:rPr>
          <w:rFonts w:ascii="Sto TT Cond" w:hAnsi="Sto TT Cond"/>
        </w:rPr>
        <w:t xml:space="preserve"> 2.0mm (~1/16in) thickness,</w:t>
      </w:r>
      <w:r w:rsidR="00755E6D" w:rsidRPr="008E79E6">
        <w:rPr>
          <w:rFonts w:ascii="Sto TT Cond" w:hAnsi="Sto TT Cond"/>
        </w:rPr>
        <w:t xml:space="preserve"> </w:t>
      </w:r>
      <w:r w:rsidR="00DC61EB" w:rsidRPr="008E79E6">
        <w:rPr>
          <w:rFonts w:ascii="Sto TT Cond" w:hAnsi="Sto TT Cond"/>
        </w:rPr>
        <w:t>Zn-Al-Mg galvanized steel (</w:t>
      </w:r>
      <w:r w:rsidR="00216266" w:rsidRPr="008E79E6">
        <w:rPr>
          <w:rFonts w:ascii="Sto TT Cond" w:hAnsi="Sto TT Cond"/>
        </w:rPr>
        <w:t>HSLAS-F</w:t>
      </w:r>
      <w:r w:rsidR="00D14E58">
        <w:rPr>
          <w:rFonts w:ascii="Sto TT Cond" w:hAnsi="Sto TT Cond"/>
        </w:rPr>
        <w:t xml:space="preserve"> or SS</w:t>
      </w:r>
      <w:r w:rsidR="00216266" w:rsidRPr="008E79E6">
        <w:rPr>
          <w:rFonts w:ascii="Sto TT Cond" w:hAnsi="Sto TT Cond"/>
        </w:rPr>
        <w:t xml:space="preserve"> Gr 80</w:t>
      </w:r>
      <w:r w:rsidR="00DE0CC4" w:rsidRPr="008E79E6">
        <w:rPr>
          <w:rFonts w:ascii="Sto TT Cond" w:hAnsi="Sto TT Cond"/>
        </w:rPr>
        <w:t xml:space="preserve"> + ZM</w:t>
      </w:r>
      <w:r w:rsidR="00D74761" w:rsidRPr="008E79E6">
        <w:rPr>
          <w:rFonts w:ascii="Sto TT Cond" w:hAnsi="Sto TT Cond"/>
        </w:rPr>
        <w:t>115</w:t>
      </w:r>
      <w:r w:rsidR="00DC61EB" w:rsidRPr="008E79E6">
        <w:rPr>
          <w:rFonts w:ascii="Sto TT Cond" w:hAnsi="Sto TT Cond"/>
        </w:rPr>
        <w:t xml:space="preserve">), </w:t>
      </w:r>
    </w:p>
    <w:p w14:paraId="06C3188F" w14:textId="0D976CA3" w:rsidR="002835D1" w:rsidRPr="008E79E6" w:rsidRDefault="002835D1" w:rsidP="002835D1">
      <w:pPr>
        <w:pStyle w:val="Heading7"/>
        <w:rPr>
          <w:rFonts w:ascii="Sto TT Cond" w:hAnsi="Sto TT Cond"/>
        </w:rPr>
      </w:pPr>
      <w:proofErr w:type="spellStart"/>
      <w:r w:rsidRPr="008E79E6">
        <w:rPr>
          <w:rFonts w:ascii="Sto TT Cond" w:hAnsi="Sto TT Cond"/>
        </w:rPr>
        <w:t>Aluminum</w:t>
      </w:r>
      <w:proofErr w:type="spellEnd"/>
      <w:r w:rsidRPr="008E79E6">
        <w:rPr>
          <w:rFonts w:ascii="Sto TT Cond" w:hAnsi="Sto TT Cond"/>
        </w:rPr>
        <w:t xml:space="preserve">: Small (GP) and Large (FP), </w:t>
      </w:r>
      <w:r w:rsidR="00E1532C" w:rsidRPr="008E79E6">
        <w:rPr>
          <w:rFonts w:ascii="Sto TT Cond" w:hAnsi="Sto TT Cond"/>
        </w:rPr>
        <w:t>3.2</w:t>
      </w:r>
      <w:r w:rsidR="004170B5" w:rsidRPr="008E79E6">
        <w:rPr>
          <w:rFonts w:ascii="Sto TT Cond" w:hAnsi="Sto TT Cond"/>
        </w:rPr>
        <w:t>mm</w:t>
      </w:r>
      <w:r w:rsidR="00BF3B8E" w:rsidRPr="008E79E6">
        <w:rPr>
          <w:rFonts w:ascii="Sto TT Cond" w:hAnsi="Sto TT Cond"/>
        </w:rPr>
        <w:t xml:space="preserve"> (1/8 in)-4.2mm</w:t>
      </w:r>
      <w:r w:rsidR="004170B5" w:rsidRPr="008E79E6">
        <w:rPr>
          <w:rFonts w:ascii="Sto TT Cond" w:hAnsi="Sto TT Cond"/>
        </w:rPr>
        <w:t xml:space="preserve"> </w:t>
      </w:r>
      <w:r w:rsidR="00BF3B8E" w:rsidRPr="008E79E6">
        <w:rPr>
          <w:rFonts w:ascii="Sto TT Cond" w:hAnsi="Sto TT Cond"/>
        </w:rPr>
        <w:t>(3/16</w:t>
      </w:r>
      <w:r w:rsidR="004D4E2A" w:rsidRPr="008E79E6">
        <w:rPr>
          <w:rFonts w:ascii="Sto TT Cond" w:hAnsi="Sto TT Cond"/>
        </w:rPr>
        <w:t xml:space="preserve"> in) </w:t>
      </w:r>
      <w:r w:rsidR="004170B5" w:rsidRPr="008E79E6">
        <w:rPr>
          <w:rFonts w:ascii="Sto TT Cond" w:hAnsi="Sto TT Cond"/>
        </w:rPr>
        <w:t>thickness</w:t>
      </w:r>
      <w:r w:rsidR="004D4E2A" w:rsidRPr="008E79E6">
        <w:rPr>
          <w:rFonts w:ascii="Sto TT Cond" w:hAnsi="Sto TT Cond"/>
        </w:rPr>
        <w:t>,</w:t>
      </w:r>
      <w:r w:rsidR="004170B5" w:rsidRPr="008E79E6">
        <w:rPr>
          <w:rFonts w:ascii="Sto TT Cond" w:hAnsi="Sto TT Cond"/>
        </w:rPr>
        <w:t xml:space="preserve"> </w:t>
      </w:r>
      <w:r w:rsidR="0042757B" w:rsidRPr="008E79E6">
        <w:rPr>
          <w:rFonts w:ascii="Sto TT Cond" w:hAnsi="Sto TT Cond"/>
        </w:rPr>
        <w:t xml:space="preserve">6063-T66 </w:t>
      </w:r>
      <w:proofErr w:type="spellStart"/>
      <w:r w:rsidR="0042757B" w:rsidRPr="008E79E6">
        <w:rPr>
          <w:rFonts w:ascii="Sto TT Cond" w:hAnsi="Sto TT Cond"/>
        </w:rPr>
        <w:t>a</w:t>
      </w:r>
      <w:r w:rsidR="00D124FD" w:rsidRPr="008E79E6">
        <w:rPr>
          <w:rFonts w:ascii="Sto TT Cond" w:hAnsi="Sto TT Cond"/>
        </w:rPr>
        <w:t>luminum</w:t>
      </w:r>
      <w:proofErr w:type="spellEnd"/>
      <w:r w:rsidR="00D124FD" w:rsidRPr="008E79E6">
        <w:rPr>
          <w:rFonts w:ascii="Sto TT Cond" w:hAnsi="Sto TT Cond"/>
        </w:rPr>
        <w:t xml:space="preserve"> alloy</w:t>
      </w:r>
    </w:p>
    <w:p w14:paraId="53E25F34" w14:textId="7212CEE9" w:rsidR="00755E6D" w:rsidRPr="008E79E6" w:rsidRDefault="00BD24BE" w:rsidP="00755E6D">
      <w:pPr>
        <w:pStyle w:val="Heading6"/>
        <w:rPr>
          <w:rFonts w:ascii="Sto TT Cond" w:hAnsi="Sto TT Cond"/>
        </w:rPr>
      </w:pPr>
      <w:r w:rsidRPr="008E79E6">
        <w:rPr>
          <w:rFonts w:ascii="Sto TT Cond" w:hAnsi="Sto TT Cond"/>
        </w:rPr>
        <w:t xml:space="preserve">Profiles - </w:t>
      </w:r>
      <w:r w:rsidR="00755E6D" w:rsidRPr="008E79E6">
        <w:rPr>
          <w:rFonts w:ascii="Sto TT Cond" w:hAnsi="Sto TT Cond"/>
        </w:rPr>
        <w:t xml:space="preserve">Minimum 2.0mm (~1/8in) Type 6063 T-66 or 6005A-T5 </w:t>
      </w:r>
      <w:proofErr w:type="spellStart"/>
      <w:r w:rsidR="00755E6D" w:rsidRPr="008E79E6">
        <w:rPr>
          <w:rFonts w:ascii="Sto TT Cond" w:hAnsi="Sto TT Cond"/>
        </w:rPr>
        <w:t>aluminum</w:t>
      </w:r>
      <w:proofErr w:type="spellEnd"/>
      <w:r w:rsidR="00755E6D" w:rsidRPr="008E79E6">
        <w:rPr>
          <w:rFonts w:ascii="Sto TT Cond" w:hAnsi="Sto TT Cond"/>
        </w:rPr>
        <w:t xml:space="preserve"> alloy T-</w:t>
      </w:r>
      <w:r w:rsidR="00967468" w:rsidRPr="008E79E6">
        <w:rPr>
          <w:rFonts w:ascii="Sto TT Cond" w:hAnsi="Sto TT Cond"/>
        </w:rPr>
        <w:t>P</w:t>
      </w:r>
      <w:r w:rsidR="00755E6D" w:rsidRPr="008E79E6">
        <w:rPr>
          <w:rFonts w:ascii="Sto TT Cond" w:hAnsi="Sto TT Cond"/>
        </w:rPr>
        <w:t xml:space="preserve">rofiles and L-Profiles </w:t>
      </w:r>
    </w:p>
    <w:p w14:paraId="42BE8B4B" w14:textId="77777777" w:rsidR="00921F1D" w:rsidRPr="008E79E6" w:rsidRDefault="00921F1D" w:rsidP="00921F1D">
      <w:pPr>
        <w:pStyle w:val="Heading5"/>
        <w:rPr>
          <w:rFonts w:ascii="Sto TT Cond" w:hAnsi="Sto TT Cond"/>
        </w:rPr>
      </w:pPr>
      <w:r w:rsidRPr="008E79E6">
        <w:rPr>
          <w:rFonts w:ascii="Sto TT Cond" w:hAnsi="Sto TT Cond"/>
        </w:rPr>
        <w:t>Carrier Board</w:t>
      </w:r>
    </w:p>
    <w:p w14:paraId="22F2A2FA" w14:textId="77A712B4" w:rsidR="00921F1D" w:rsidRPr="008E79E6" w:rsidRDefault="0087511F" w:rsidP="00921F1D">
      <w:pPr>
        <w:pStyle w:val="Heading6"/>
        <w:rPr>
          <w:rFonts w:ascii="Sto TT Cond" w:hAnsi="Sto TT Cond"/>
        </w:rPr>
      </w:pPr>
      <w:r w:rsidRPr="008E79E6">
        <w:rPr>
          <w:rFonts w:ascii="Sto TT Cond" w:hAnsi="Sto TT Cond"/>
        </w:rPr>
        <w:t>Nominal ½ inch (</w:t>
      </w:r>
      <w:r w:rsidR="00714960" w:rsidRPr="008E79E6">
        <w:rPr>
          <w:rFonts w:ascii="Sto TT Cond" w:hAnsi="Sto TT Cond"/>
        </w:rPr>
        <w:t>12</w:t>
      </w:r>
      <w:r w:rsidR="00921F1D" w:rsidRPr="008E79E6">
        <w:rPr>
          <w:rFonts w:ascii="Sto TT Cond" w:hAnsi="Sto TT Cond"/>
        </w:rPr>
        <w:t>mm</w:t>
      </w:r>
      <w:r w:rsidRPr="008E79E6">
        <w:rPr>
          <w:rFonts w:ascii="Sto TT Cond" w:hAnsi="Sto TT Cond"/>
        </w:rPr>
        <w:t>)</w:t>
      </w:r>
      <w:r w:rsidR="00921F1D" w:rsidRPr="008E79E6">
        <w:rPr>
          <w:rFonts w:ascii="Sto TT Cond" w:hAnsi="Sto TT Cond"/>
        </w:rPr>
        <w:t xml:space="preserve"> carrier board made of expanded glass granulate with </w:t>
      </w:r>
      <w:r w:rsidR="00DF2B89" w:rsidRPr="008E79E6">
        <w:rPr>
          <w:rFonts w:ascii="Sto TT Cond" w:hAnsi="Sto TT Cond"/>
        </w:rPr>
        <w:t>nominal density of 31.2 lb/ft</w:t>
      </w:r>
      <w:r w:rsidR="00DF2B89" w:rsidRPr="008E79E6">
        <w:rPr>
          <w:rFonts w:ascii="Sto TT Cond" w:hAnsi="Sto TT Cond"/>
          <w:vertAlign w:val="superscript"/>
        </w:rPr>
        <w:t>3</w:t>
      </w:r>
      <w:r w:rsidR="00DF2B89" w:rsidRPr="008E79E6">
        <w:rPr>
          <w:rFonts w:ascii="Sto TT Cond" w:hAnsi="Sto TT Cond"/>
        </w:rPr>
        <w:t xml:space="preserve"> (500 kg/m</w:t>
      </w:r>
      <w:r w:rsidR="00DF2B89" w:rsidRPr="008E79E6">
        <w:rPr>
          <w:rFonts w:ascii="Sto TT Cond" w:hAnsi="Sto TT Cond"/>
          <w:vertAlign w:val="superscript"/>
        </w:rPr>
        <w:t>3</w:t>
      </w:r>
      <w:r w:rsidR="00DF2B89" w:rsidRPr="008E79E6">
        <w:rPr>
          <w:rFonts w:ascii="Sto TT Cond" w:hAnsi="Sto TT Cond"/>
        </w:rPr>
        <w:t xml:space="preserve">) and </w:t>
      </w:r>
      <w:r w:rsidR="00921F1D" w:rsidRPr="008E79E6">
        <w:rPr>
          <w:rFonts w:ascii="Sto TT Cond" w:hAnsi="Sto TT Cond"/>
        </w:rPr>
        <w:t>thermal conductivity of</w:t>
      </w:r>
      <w:r w:rsidR="00DF2B89" w:rsidRPr="008E79E6">
        <w:rPr>
          <w:rFonts w:ascii="Sto TT Cond" w:hAnsi="Sto TT Cond"/>
        </w:rPr>
        <w:t xml:space="preserve"> 0.052 BTU/</w:t>
      </w:r>
      <w:proofErr w:type="spellStart"/>
      <w:r w:rsidR="00DF2B89" w:rsidRPr="008E79E6">
        <w:rPr>
          <w:rFonts w:ascii="Sto TT Cond" w:hAnsi="Sto TT Cond"/>
        </w:rPr>
        <w:t>h·ft</w:t>
      </w:r>
      <w:proofErr w:type="spellEnd"/>
      <w:r w:rsidR="00DF2B89" w:rsidRPr="008E79E6">
        <w:rPr>
          <w:rFonts w:ascii="Sto TT Cond" w:hAnsi="Sto TT Cond"/>
        </w:rPr>
        <w:t>·°F (</w:t>
      </w:r>
      <w:r w:rsidR="00921F1D" w:rsidRPr="008E79E6">
        <w:rPr>
          <w:rFonts w:ascii="Sto TT Cond" w:hAnsi="Sto TT Cond"/>
        </w:rPr>
        <w:t>0.</w:t>
      </w:r>
      <w:r w:rsidR="00CE11A4" w:rsidRPr="008E79E6">
        <w:rPr>
          <w:rFonts w:ascii="Sto TT Cond" w:hAnsi="Sto TT Cond"/>
        </w:rPr>
        <w:t>12</w:t>
      </w:r>
      <w:r w:rsidR="00921F1D" w:rsidRPr="008E79E6">
        <w:rPr>
          <w:rFonts w:ascii="Sto TT Cond" w:hAnsi="Sto TT Cond"/>
        </w:rPr>
        <w:t xml:space="preserve"> W/</w:t>
      </w:r>
      <w:proofErr w:type="spellStart"/>
      <w:r w:rsidR="00921F1D" w:rsidRPr="008E79E6">
        <w:rPr>
          <w:rFonts w:ascii="Sto TT Cond" w:hAnsi="Sto TT Cond"/>
        </w:rPr>
        <w:t>m·K</w:t>
      </w:r>
      <w:proofErr w:type="spellEnd"/>
      <w:r w:rsidR="00DF2B89" w:rsidRPr="008E79E6">
        <w:rPr>
          <w:rFonts w:ascii="Sto TT Cond" w:hAnsi="Sto TT Cond"/>
        </w:rPr>
        <w:t xml:space="preserve">) </w:t>
      </w:r>
      <w:r w:rsidR="00F217AF" w:rsidRPr="008E79E6">
        <w:rPr>
          <w:rFonts w:ascii="Sto TT Cond" w:hAnsi="Sto TT Cond"/>
        </w:rPr>
        <w:t>consisting of 9</w:t>
      </w:r>
      <w:r w:rsidR="00622C54" w:rsidRPr="008E79E6">
        <w:rPr>
          <w:rFonts w:ascii="Sto TT Cond" w:hAnsi="Sto TT Cond"/>
        </w:rPr>
        <w:t>0</w:t>
      </w:r>
      <w:r w:rsidR="00F217AF" w:rsidRPr="008E79E6">
        <w:rPr>
          <w:rFonts w:ascii="Sto TT Cond" w:hAnsi="Sto TT Cond"/>
        </w:rPr>
        <w:t>%</w:t>
      </w:r>
      <w:r w:rsidR="00CA701E" w:rsidRPr="008E79E6">
        <w:rPr>
          <w:rFonts w:ascii="Sto TT Cond" w:hAnsi="Sto TT Cond"/>
        </w:rPr>
        <w:t>+</w:t>
      </w:r>
      <w:r w:rsidR="00F217AF" w:rsidRPr="008E79E6">
        <w:rPr>
          <w:rFonts w:ascii="Sto TT Cond" w:hAnsi="Sto TT Cond"/>
        </w:rPr>
        <w:t xml:space="preserve"> recycled</w:t>
      </w:r>
      <w:r w:rsidR="00755E6D" w:rsidRPr="008E79E6">
        <w:rPr>
          <w:rFonts w:ascii="Sto TT Cond" w:hAnsi="Sto TT Cond"/>
        </w:rPr>
        <w:t xml:space="preserve"> glass </w:t>
      </w:r>
      <w:r w:rsidR="00F217AF" w:rsidRPr="008E79E6">
        <w:rPr>
          <w:rFonts w:ascii="Sto TT Cond" w:hAnsi="Sto TT Cond"/>
        </w:rPr>
        <w:t>content</w:t>
      </w:r>
    </w:p>
    <w:p w14:paraId="5163056B" w14:textId="0BFC4297" w:rsidR="00921F1D" w:rsidRPr="008E79E6" w:rsidRDefault="009E550F" w:rsidP="00921F1D">
      <w:pPr>
        <w:pStyle w:val="Heading5"/>
        <w:rPr>
          <w:rFonts w:ascii="Sto TT Cond" w:hAnsi="Sto TT Cond"/>
        </w:rPr>
      </w:pPr>
      <w:r w:rsidRPr="008E79E6">
        <w:rPr>
          <w:rFonts w:ascii="Sto TT Cond" w:hAnsi="Sto TT Cond"/>
        </w:rPr>
        <w:t>Architectural Finish System</w:t>
      </w:r>
    </w:p>
    <w:p w14:paraId="5ED3C757" w14:textId="210A30BF" w:rsidR="00DF2B89" w:rsidRPr="008E79E6" w:rsidRDefault="00365A32" w:rsidP="00DF2B89">
      <w:pPr>
        <w:pStyle w:val="Heading6"/>
        <w:rPr>
          <w:rFonts w:ascii="Sto TT Cond" w:hAnsi="Sto TT Cond"/>
        </w:rPr>
      </w:pPr>
      <w:r w:rsidRPr="008E79E6">
        <w:rPr>
          <w:rFonts w:ascii="Sto TT Cond" w:hAnsi="Sto TT Cond"/>
        </w:rPr>
        <w:t xml:space="preserve">ASTM E2568, Table 1, </w:t>
      </w:r>
      <w:r w:rsidR="009E550F" w:rsidRPr="008E79E6">
        <w:rPr>
          <w:rFonts w:ascii="Sto TT Cond" w:hAnsi="Sto TT Cond"/>
        </w:rPr>
        <w:t xml:space="preserve">compliant finish system, consisting of </w:t>
      </w:r>
      <w:r w:rsidR="00397F54" w:rsidRPr="008E79E6">
        <w:rPr>
          <w:rFonts w:ascii="Sto TT Cond" w:hAnsi="Sto TT Cond"/>
        </w:rPr>
        <w:t xml:space="preserve">ready mixed acrylic-based </w:t>
      </w:r>
      <w:r w:rsidR="00F14BF3" w:rsidRPr="008E79E6">
        <w:rPr>
          <w:rFonts w:ascii="Sto TT Cond" w:hAnsi="Sto TT Cond"/>
        </w:rPr>
        <w:t xml:space="preserve">high build </w:t>
      </w:r>
      <w:r w:rsidR="00397F54" w:rsidRPr="008E79E6">
        <w:rPr>
          <w:rFonts w:ascii="Sto TT Cond" w:hAnsi="Sto TT Cond"/>
        </w:rPr>
        <w:t>base coat</w:t>
      </w:r>
      <w:r w:rsidR="009E550F" w:rsidRPr="008E79E6">
        <w:rPr>
          <w:rFonts w:ascii="Sto TT Cond" w:hAnsi="Sto TT Cond"/>
        </w:rPr>
        <w:t xml:space="preserve">, treated glass </w:t>
      </w:r>
      <w:proofErr w:type="spellStart"/>
      <w:r w:rsidR="009E550F" w:rsidRPr="008E79E6">
        <w:rPr>
          <w:rFonts w:ascii="Sto TT Cond" w:hAnsi="Sto TT Cond"/>
        </w:rPr>
        <w:t>fiber</w:t>
      </w:r>
      <w:proofErr w:type="spellEnd"/>
      <w:r w:rsidR="009E550F" w:rsidRPr="008E79E6">
        <w:rPr>
          <w:rFonts w:ascii="Sto TT Cond" w:hAnsi="Sto TT Cond"/>
        </w:rPr>
        <w:t xml:space="preserve"> reinforcing mesh, nominal </w:t>
      </w:r>
      <w:r w:rsidR="00754819" w:rsidRPr="008E79E6">
        <w:rPr>
          <w:rFonts w:ascii="Sto TT Cond" w:hAnsi="Sto TT Cond"/>
        </w:rPr>
        <w:t>6</w:t>
      </w:r>
      <w:r w:rsidR="009E550F" w:rsidRPr="008E79E6">
        <w:rPr>
          <w:rFonts w:ascii="Sto TT Cond" w:hAnsi="Sto TT Cond"/>
        </w:rPr>
        <w:t xml:space="preserve"> oz/yd</w:t>
      </w:r>
      <w:r w:rsidR="009E550F" w:rsidRPr="008E79E6">
        <w:rPr>
          <w:rFonts w:ascii="Sto TT Cond" w:hAnsi="Sto TT Cond"/>
          <w:vertAlign w:val="superscript"/>
        </w:rPr>
        <w:t>2</w:t>
      </w:r>
      <w:r w:rsidR="00A078CF" w:rsidRPr="008E79E6">
        <w:rPr>
          <w:rFonts w:ascii="Sto TT Cond" w:hAnsi="Sto TT Cond"/>
        </w:rPr>
        <w:t xml:space="preserve"> </w:t>
      </w:r>
      <w:r w:rsidR="009E550F" w:rsidRPr="008E79E6">
        <w:rPr>
          <w:rFonts w:ascii="Sto TT Cond" w:hAnsi="Sto TT Cond"/>
        </w:rPr>
        <w:t>(</w:t>
      </w:r>
      <w:r w:rsidR="00467352" w:rsidRPr="008E79E6">
        <w:rPr>
          <w:rFonts w:ascii="Sto TT Cond" w:hAnsi="Sto TT Cond"/>
        </w:rPr>
        <w:t>203.4</w:t>
      </w:r>
      <w:r w:rsidR="009E550F" w:rsidRPr="008E79E6">
        <w:rPr>
          <w:rFonts w:ascii="Sto TT Cond" w:hAnsi="Sto TT Cond"/>
        </w:rPr>
        <w:t xml:space="preserve"> g/m</w:t>
      </w:r>
      <w:r w:rsidR="009E550F" w:rsidRPr="008E79E6">
        <w:rPr>
          <w:rFonts w:ascii="Sto TT Cond" w:hAnsi="Sto TT Cond"/>
          <w:vertAlign w:val="superscript"/>
        </w:rPr>
        <w:t>2</w:t>
      </w:r>
      <w:r w:rsidR="009E550F" w:rsidRPr="008E79E6">
        <w:rPr>
          <w:rFonts w:ascii="Sto TT Cond" w:hAnsi="Sto TT Cond"/>
        </w:rPr>
        <w:t>), and acrylic</w:t>
      </w:r>
      <w:r w:rsidR="00397F54" w:rsidRPr="008E79E6">
        <w:rPr>
          <w:rFonts w:ascii="Sto TT Cond" w:hAnsi="Sto TT Cond"/>
        </w:rPr>
        <w:t>-based</w:t>
      </w:r>
      <w:r w:rsidR="0040472A" w:rsidRPr="008E79E6">
        <w:rPr>
          <w:rFonts w:ascii="Sto TT Cond" w:hAnsi="Sto TT Cond"/>
        </w:rPr>
        <w:t xml:space="preserve"> </w:t>
      </w:r>
      <w:r w:rsidR="009E550F" w:rsidRPr="008E79E6">
        <w:rPr>
          <w:rFonts w:ascii="Sto TT Cond" w:hAnsi="Sto TT Cond"/>
        </w:rPr>
        <w:t xml:space="preserve">textured finish. </w:t>
      </w:r>
    </w:p>
    <w:p w14:paraId="7D933CE7" w14:textId="38C38839" w:rsidR="00B67304" w:rsidRPr="00D14E58" w:rsidRDefault="00B67304" w:rsidP="00B67304">
      <w:pPr>
        <w:pStyle w:val="Heading2"/>
        <w:rPr>
          <w:rFonts w:ascii="Sto TT Cond" w:hAnsi="Sto TT Cond"/>
        </w:rPr>
      </w:pPr>
      <w:bookmarkStart w:id="37" w:name="_Toc422152251"/>
      <w:r w:rsidRPr="00D14E58">
        <w:rPr>
          <w:rFonts w:ascii="Sto TT Cond" w:hAnsi="Sto TT Cond"/>
        </w:rPr>
        <w:t>QUALITY ASSURANCE</w:t>
      </w:r>
      <w:bookmarkEnd w:id="37"/>
    </w:p>
    <w:p w14:paraId="14946421" w14:textId="77777777" w:rsidR="00B67304" w:rsidRPr="008E79E6" w:rsidRDefault="00B67304" w:rsidP="00B67304">
      <w:pPr>
        <w:pStyle w:val="Heading5"/>
        <w:rPr>
          <w:rFonts w:ascii="Sto TT Cond" w:hAnsi="Sto TT Cond"/>
          <w:lang w:val="en-US"/>
        </w:rPr>
      </w:pPr>
      <w:r w:rsidRPr="008E79E6">
        <w:rPr>
          <w:rFonts w:ascii="Sto TT Cond" w:hAnsi="Sto TT Cond"/>
          <w:lang w:val="en-US"/>
        </w:rPr>
        <w:t>Manufacturer Requirements</w:t>
      </w:r>
    </w:p>
    <w:p w14:paraId="1BD2035B" w14:textId="1688FD15" w:rsidR="00B67304" w:rsidRPr="008E79E6" w:rsidRDefault="00014280" w:rsidP="00B67304">
      <w:pPr>
        <w:pStyle w:val="Heading6"/>
        <w:rPr>
          <w:rFonts w:ascii="Sto TT Cond" w:hAnsi="Sto TT Cond"/>
          <w:lang w:val="en-US"/>
        </w:rPr>
      </w:pPr>
      <w:r w:rsidRPr="008E79E6">
        <w:rPr>
          <w:rFonts w:ascii="Sto TT Cond" w:hAnsi="Sto TT Cond"/>
          <w:lang w:val="en-US"/>
        </w:rPr>
        <w:t xml:space="preserve">Air and </w:t>
      </w:r>
      <w:r w:rsidR="009F66CE" w:rsidRPr="008E79E6">
        <w:rPr>
          <w:rFonts w:ascii="Sto TT Cond" w:hAnsi="Sto TT Cond"/>
          <w:lang w:val="en-US"/>
        </w:rPr>
        <w:t>water-resistive</w:t>
      </w:r>
      <w:r w:rsidR="00365A32" w:rsidRPr="008E79E6">
        <w:rPr>
          <w:rFonts w:ascii="Sto TT Cond" w:hAnsi="Sto TT Cond"/>
          <w:lang w:val="en-US"/>
        </w:rPr>
        <w:t xml:space="preserve"> barrier, </w:t>
      </w:r>
      <w:r w:rsidR="00B67304" w:rsidRPr="008E79E6">
        <w:rPr>
          <w:rFonts w:ascii="Sto TT Cond" w:hAnsi="Sto TT Cond"/>
          <w:lang w:val="en-US"/>
        </w:rPr>
        <w:t>insulated wall cladding</w:t>
      </w:r>
      <w:r w:rsidR="00365A32" w:rsidRPr="008E79E6">
        <w:rPr>
          <w:rFonts w:ascii="Sto TT Cond" w:hAnsi="Sto TT Cond"/>
          <w:lang w:val="en-US"/>
        </w:rPr>
        <w:t>, and architectural finish system</w:t>
      </w:r>
      <w:r w:rsidR="00B67304" w:rsidRPr="008E79E6">
        <w:rPr>
          <w:rFonts w:ascii="Sto TT Cond" w:hAnsi="Sto TT Cond"/>
          <w:lang w:val="en-US"/>
        </w:rPr>
        <w:t xml:space="preserve"> manufacturer for a minimum of thirty</w:t>
      </w:r>
      <w:r w:rsidR="00365A32" w:rsidRPr="008E79E6">
        <w:rPr>
          <w:rFonts w:ascii="Sto TT Cond" w:hAnsi="Sto TT Cond"/>
          <w:lang w:val="en-US"/>
        </w:rPr>
        <w:t xml:space="preserve">-five </w:t>
      </w:r>
      <w:r w:rsidR="00B67304" w:rsidRPr="008E79E6">
        <w:rPr>
          <w:rFonts w:ascii="Sto TT Cond" w:hAnsi="Sto TT Cond"/>
          <w:lang w:val="en-US"/>
        </w:rPr>
        <w:t>(35) years</w:t>
      </w:r>
    </w:p>
    <w:p w14:paraId="62D78AD4" w14:textId="5CCA1A0B" w:rsidR="00B67304" w:rsidRPr="008E79E6" w:rsidRDefault="00B67304" w:rsidP="00390185">
      <w:pPr>
        <w:pStyle w:val="Heading6"/>
        <w:rPr>
          <w:rFonts w:ascii="Sto TT Cond" w:hAnsi="Sto TT Cond"/>
          <w:lang w:val="en-US"/>
        </w:rPr>
      </w:pPr>
      <w:r w:rsidRPr="008E79E6">
        <w:rPr>
          <w:rFonts w:ascii="Sto TT Cond" w:hAnsi="Sto TT Cond"/>
          <w:lang w:val="en-US"/>
        </w:rPr>
        <w:t>Manufacturing facilities</w:t>
      </w:r>
      <w:r w:rsidR="002C74F6" w:rsidRPr="008E79E6">
        <w:rPr>
          <w:rFonts w:ascii="Sto TT Cond" w:hAnsi="Sto TT Cond"/>
          <w:lang w:val="en-US"/>
        </w:rPr>
        <w:t>:</w:t>
      </w:r>
      <w:r w:rsidRPr="008E79E6">
        <w:rPr>
          <w:rFonts w:ascii="Sto TT Cond" w:hAnsi="Sto TT Cond"/>
          <w:lang w:val="en-US"/>
        </w:rPr>
        <w:t xml:space="preserve"> ISO 9001:2015 Certified Quality System and </w:t>
      </w:r>
      <w:r w:rsidR="00BA1DF7" w:rsidRPr="008E79E6">
        <w:rPr>
          <w:rFonts w:ascii="Sto TT Cond" w:hAnsi="Sto TT Cond"/>
          <w:lang w:val="en-US"/>
        </w:rPr>
        <w:t>c</w:t>
      </w:r>
      <w:r w:rsidRPr="008E79E6">
        <w:rPr>
          <w:rFonts w:ascii="Sto TT Cond" w:hAnsi="Sto TT Cond"/>
          <w:lang w:val="en-US"/>
        </w:rPr>
        <w:t>ertified Environmental Management System</w:t>
      </w:r>
    </w:p>
    <w:p w14:paraId="01F5DFE1" w14:textId="77777777" w:rsidR="00B67304" w:rsidRPr="008E79E6" w:rsidRDefault="00B67304" w:rsidP="00B67304">
      <w:pPr>
        <w:pStyle w:val="Heading5"/>
        <w:rPr>
          <w:rFonts w:ascii="Sto TT Cond" w:hAnsi="Sto TT Cond"/>
          <w:lang w:val="en-US"/>
        </w:rPr>
      </w:pPr>
      <w:r w:rsidRPr="008E79E6">
        <w:rPr>
          <w:rFonts w:ascii="Sto TT Cond" w:hAnsi="Sto TT Cond"/>
          <w:lang w:val="en-US"/>
        </w:rPr>
        <w:t>Contractor Requirements</w:t>
      </w:r>
    </w:p>
    <w:p w14:paraId="6A36D3A7" w14:textId="77777777" w:rsidR="00AF7BFC" w:rsidRPr="008E79E6" w:rsidRDefault="00B67304" w:rsidP="00AF7BFC">
      <w:pPr>
        <w:pStyle w:val="Heading6"/>
        <w:rPr>
          <w:rFonts w:ascii="Sto TT Cond" w:hAnsi="Sto TT Cond"/>
          <w:lang w:val="en-US"/>
        </w:rPr>
      </w:pPr>
      <w:r w:rsidRPr="008E79E6">
        <w:rPr>
          <w:rFonts w:ascii="Sto TT Cond" w:hAnsi="Sto TT Cond"/>
          <w:lang w:val="en-US"/>
        </w:rPr>
        <w:t>Engaged in application of similar systems for a minimum of three (3) years</w:t>
      </w:r>
    </w:p>
    <w:p w14:paraId="4F6EE68F" w14:textId="0AAB570A" w:rsidR="00B67304" w:rsidRPr="008E79E6" w:rsidRDefault="00B67304" w:rsidP="00AF7BFC">
      <w:pPr>
        <w:pStyle w:val="Heading6"/>
        <w:rPr>
          <w:rFonts w:ascii="Sto TT Cond" w:hAnsi="Sto TT Cond"/>
          <w:lang w:val="en-US"/>
        </w:rPr>
      </w:pPr>
      <w:r w:rsidRPr="008E79E6">
        <w:rPr>
          <w:rFonts w:ascii="Sto TT Cond" w:hAnsi="Sto TT Cond"/>
          <w:lang w:val="en-US"/>
        </w:rPr>
        <w:t>Knowledgeable in the proper use and handling of Sto materials</w:t>
      </w:r>
    </w:p>
    <w:p w14:paraId="6C8FE2D3" w14:textId="5FBBF78C" w:rsidR="00B67304" w:rsidRPr="008E79E6" w:rsidRDefault="00B67304" w:rsidP="00B67304">
      <w:pPr>
        <w:pStyle w:val="Heading6"/>
        <w:rPr>
          <w:rFonts w:ascii="Sto TT Cond" w:hAnsi="Sto TT Cond"/>
          <w:lang w:val="en-US"/>
        </w:rPr>
      </w:pPr>
      <w:r w:rsidRPr="008E79E6">
        <w:rPr>
          <w:rFonts w:ascii="Sto TT Cond" w:hAnsi="Sto TT Cond"/>
          <w:lang w:val="en-US"/>
        </w:rPr>
        <w:t>Employ skilled mechanics who are experienced and knowledgeable in air a</w:t>
      </w:r>
      <w:r w:rsidR="00390185" w:rsidRPr="008E79E6">
        <w:rPr>
          <w:rFonts w:ascii="Sto TT Cond" w:hAnsi="Sto TT Cond"/>
          <w:lang w:val="en-US"/>
        </w:rPr>
        <w:t xml:space="preserve">nd </w:t>
      </w:r>
      <w:r w:rsidR="00564D1B" w:rsidRPr="008E79E6">
        <w:rPr>
          <w:rFonts w:ascii="Sto TT Cond" w:hAnsi="Sto TT Cond"/>
          <w:lang w:val="en-US"/>
        </w:rPr>
        <w:t>water-resistive</w:t>
      </w:r>
      <w:r w:rsidR="00390185" w:rsidRPr="008E79E6">
        <w:rPr>
          <w:rFonts w:ascii="Sto TT Cond" w:hAnsi="Sto TT Cond"/>
          <w:lang w:val="en-US"/>
        </w:rPr>
        <w:t xml:space="preserve"> barrier, curtain wall and rainscreen wall </w:t>
      </w:r>
      <w:r w:rsidRPr="008E79E6">
        <w:rPr>
          <w:rFonts w:ascii="Sto TT Cond" w:hAnsi="Sto TT Cond"/>
          <w:lang w:val="en-US"/>
        </w:rPr>
        <w:t>application, and familiar with the requirements of the specified work</w:t>
      </w:r>
    </w:p>
    <w:p w14:paraId="66FDA18D" w14:textId="77777777" w:rsidR="00B67304" w:rsidRPr="008E79E6" w:rsidRDefault="00B67304" w:rsidP="00B67304">
      <w:pPr>
        <w:pStyle w:val="Heading6"/>
        <w:rPr>
          <w:rFonts w:ascii="Sto TT Cond" w:hAnsi="Sto TT Cond"/>
          <w:lang w:val="en-US"/>
        </w:rPr>
      </w:pPr>
      <w:r w:rsidRPr="008E79E6">
        <w:rPr>
          <w:rFonts w:ascii="Sto TT Cond" w:hAnsi="Sto TT Cond"/>
          <w:lang w:val="en-US"/>
        </w:rPr>
        <w:t>Successful completion of minimum of three (3) projects of similar size and complexity to the specified project</w:t>
      </w:r>
    </w:p>
    <w:p w14:paraId="2B2B8374" w14:textId="33885838" w:rsidR="00B67304" w:rsidRPr="008E79E6" w:rsidRDefault="00DE4FA2" w:rsidP="00DE4FA2">
      <w:pPr>
        <w:pStyle w:val="Heading6"/>
        <w:rPr>
          <w:rFonts w:ascii="Sto TT Cond" w:hAnsi="Sto TT Cond"/>
          <w:lang w:val="en-US"/>
        </w:rPr>
      </w:pPr>
      <w:r w:rsidRPr="008E79E6">
        <w:rPr>
          <w:rFonts w:ascii="Sto TT Cond" w:hAnsi="Sto TT Cond"/>
          <w:lang w:val="en-US"/>
        </w:rPr>
        <w:t>Provide the proper equipment, manpower and supervision on the job site to install the system in compliance with Sto's published specifications and details and the project plans and specifications</w:t>
      </w:r>
    </w:p>
    <w:p w14:paraId="5CF97DCB" w14:textId="77777777" w:rsidR="00755E6D" w:rsidRPr="008E79E6" w:rsidRDefault="00755E6D" w:rsidP="00755E6D">
      <w:pPr>
        <w:pStyle w:val="Heading6"/>
        <w:rPr>
          <w:rFonts w:ascii="Sto TT Cond" w:hAnsi="Sto TT Cond"/>
          <w:lang w:val="en-US"/>
        </w:rPr>
      </w:pPr>
      <w:r w:rsidRPr="008E79E6">
        <w:rPr>
          <w:rFonts w:ascii="Sto TT Cond" w:hAnsi="Sto TT Cond"/>
          <w:lang w:val="en-US"/>
        </w:rPr>
        <w:t xml:space="preserve">Provide engineering calculations to verify conformance with project wind load resistance requirements and adequacy of attachment to back-up wall construction </w:t>
      </w:r>
    </w:p>
    <w:p w14:paraId="10AD21E1" w14:textId="610CCE48" w:rsidR="00755E6D" w:rsidRPr="008E79E6" w:rsidRDefault="00755E6D" w:rsidP="00755E6D">
      <w:pPr>
        <w:pStyle w:val="Heading6"/>
        <w:rPr>
          <w:rFonts w:ascii="Sto TT Cond" w:hAnsi="Sto TT Cond"/>
          <w:lang w:val="en-US"/>
        </w:rPr>
      </w:pPr>
      <w:r w:rsidRPr="008E79E6">
        <w:rPr>
          <w:rFonts w:ascii="Sto TT Cond" w:hAnsi="Sto TT Cond"/>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8E79E6">
        <w:rPr>
          <w:rFonts w:ascii="Sto TT Cond" w:hAnsi="Sto TT Cond"/>
          <w:lang w:val="en-US"/>
        </w:rPr>
        <w:t xml:space="preserve">, size </w:t>
      </w:r>
      <w:r w:rsidR="007977D7" w:rsidRPr="008E79E6">
        <w:rPr>
          <w:rFonts w:ascii="Sto TT Cond" w:hAnsi="Sto TT Cond"/>
          <w:lang w:val="en-US"/>
        </w:rPr>
        <w:t>and locations</w:t>
      </w:r>
    </w:p>
    <w:p w14:paraId="3F5EBBD4" w14:textId="77777777" w:rsidR="00DE4FA2" w:rsidRPr="008E79E6" w:rsidRDefault="00DE4FA2" w:rsidP="00DE4FA2">
      <w:pPr>
        <w:pStyle w:val="Heading5"/>
        <w:rPr>
          <w:rFonts w:ascii="Sto TT Cond" w:hAnsi="Sto TT Cond"/>
          <w:lang w:val="en-US"/>
        </w:rPr>
      </w:pPr>
      <w:r w:rsidRPr="008E79E6">
        <w:rPr>
          <w:rFonts w:ascii="Sto TT Cond" w:hAnsi="Sto TT Cond"/>
          <w:lang w:val="en-US"/>
        </w:rPr>
        <w:t>Insulation Board Manufacturer Requirements</w:t>
      </w:r>
    </w:p>
    <w:p w14:paraId="305880D2" w14:textId="77777777" w:rsidR="00DE4FA2" w:rsidRPr="008E79E6" w:rsidRDefault="00DE4FA2" w:rsidP="00DE4FA2">
      <w:pPr>
        <w:pStyle w:val="Heading6"/>
        <w:rPr>
          <w:rFonts w:ascii="Sto TT Cond" w:hAnsi="Sto TT Cond"/>
          <w:lang w:val="en-US"/>
        </w:rPr>
      </w:pPr>
      <w:r w:rsidRPr="008E79E6">
        <w:rPr>
          <w:rFonts w:ascii="Sto TT Cond" w:hAnsi="Sto TT Cond"/>
          <w:lang w:val="en-US"/>
        </w:rPr>
        <w:t>Mineral wool board manufacturer for a minimum of 30 years</w:t>
      </w:r>
    </w:p>
    <w:p w14:paraId="4E52B2BC" w14:textId="77777777" w:rsidR="00DE4FA2" w:rsidRPr="008E79E6" w:rsidRDefault="00DE4FA2" w:rsidP="00DE4FA2">
      <w:pPr>
        <w:pStyle w:val="Heading5"/>
        <w:rPr>
          <w:rFonts w:ascii="Sto TT Cond" w:hAnsi="Sto TT Cond"/>
          <w:lang w:val="en-US"/>
        </w:rPr>
      </w:pPr>
      <w:r w:rsidRPr="008E79E6">
        <w:rPr>
          <w:rFonts w:ascii="Sto TT Cond" w:hAnsi="Sto TT Cond"/>
          <w:lang w:val="en-US"/>
        </w:rPr>
        <w:t>Mock-up Testing</w:t>
      </w:r>
    </w:p>
    <w:p w14:paraId="559FA3D9" w14:textId="6E89414F" w:rsidR="00DE4FA2" w:rsidRPr="008E79E6" w:rsidRDefault="00DE4FA2" w:rsidP="00755E6D">
      <w:pPr>
        <w:pStyle w:val="Heading6"/>
        <w:rPr>
          <w:rFonts w:ascii="Sto TT Cond" w:hAnsi="Sto TT Cond"/>
          <w:lang w:val="en-US"/>
        </w:rPr>
      </w:pPr>
      <w:r w:rsidRPr="008E79E6">
        <w:rPr>
          <w:rFonts w:ascii="Sto TT Cond" w:hAnsi="Sto TT Cond"/>
          <w:lang w:val="en-US"/>
        </w:rPr>
        <w:t>Construct full-scale mock-up of typical air/</w:t>
      </w:r>
      <w:r w:rsidR="00564D1B" w:rsidRPr="008E79E6">
        <w:rPr>
          <w:rFonts w:ascii="Sto TT Cond" w:hAnsi="Sto TT Cond"/>
          <w:lang w:val="en-US"/>
        </w:rPr>
        <w:t>water-resistive</w:t>
      </w:r>
      <w:r w:rsidRPr="008E79E6">
        <w:rPr>
          <w:rFonts w:ascii="Sto TT Cond" w:hAnsi="Sto TT Cond"/>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w:t>
      </w:r>
      <w:r w:rsidRPr="008E79E6">
        <w:rPr>
          <w:rFonts w:ascii="Sto TT Cond" w:hAnsi="Sto TT Cond"/>
          <w:lang w:val="en-US"/>
        </w:rPr>
        <w:lastRenderedPageBreak/>
        <w:t>reference standard.  If tested off-site accurately record construction detailing and sequencing of approved mock-up for replication during construction.</w:t>
      </w:r>
    </w:p>
    <w:p w14:paraId="685D9598" w14:textId="77777777" w:rsidR="00DE4FA2" w:rsidRPr="008E79E6" w:rsidRDefault="00DE4FA2" w:rsidP="00DE4FA2">
      <w:pPr>
        <w:pStyle w:val="Heading5"/>
        <w:rPr>
          <w:rFonts w:ascii="Sto TT Cond" w:hAnsi="Sto TT Cond"/>
          <w:lang w:val="en-US"/>
        </w:rPr>
      </w:pPr>
      <w:r w:rsidRPr="008E79E6">
        <w:rPr>
          <w:rFonts w:ascii="Sto TT Cond" w:hAnsi="Sto TT Cond"/>
          <w:lang w:val="en-US"/>
        </w:rPr>
        <w:t>Inspections</w:t>
      </w:r>
    </w:p>
    <w:p w14:paraId="6940D949" w14:textId="2CBA0BDE" w:rsidR="00DE4FA2" w:rsidRPr="008E79E6" w:rsidRDefault="00DE4FA2" w:rsidP="00DE4FA2">
      <w:pPr>
        <w:pStyle w:val="Heading6"/>
        <w:rPr>
          <w:rFonts w:ascii="Sto TT Cond" w:hAnsi="Sto TT Cond"/>
          <w:lang w:val="en-US"/>
        </w:rPr>
      </w:pPr>
      <w:r w:rsidRPr="008E79E6">
        <w:rPr>
          <w:rFonts w:ascii="Sto TT Cond" w:hAnsi="Sto TT Cond"/>
          <w:lang w:val="en-US"/>
        </w:rPr>
        <w:t xml:space="preserve">Provide independent </w:t>
      </w:r>
      <w:r w:rsidR="00BF57B6" w:rsidRPr="008E79E6">
        <w:rPr>
          <w:rFonts w:ascii="Sto TT Cond" w:hAnsi="Sto TT Cond"/>
          <w:lang w:val="en-US"/>
        </w:rPr>
        <w:t>third-party</w:t>
      </w:r>
      <w:r w:rsidRPr="008E79E6">
        <w:rPr>
          <w:rFonts w:ascii="Sto TT Cond" w:hAnsi="Sto TT Cond"/>
          <w:lang w:val="en-US"/>
        </w:rPr>
        <w:t xml:space="preserve"> inspection where required by code or contract documents</w:t>
      </w:r>
    </w:p>
    <w:p w14:paraId="77DCA307" w14:textId="77777777" w:rsidR="00DE4FA2" w:rsidRPr="008E79E6" w:rsidRDefault="00DE4FA2" w:rsidP="00DE4FA2">
      <w:pPr>
        <w:pStyle w:val="Heading6"/>
        <w:rPr>
          <w:rFonts w:ascii="Sto TT Cond" w:hAnsi="Sto TT Cond"/>
          <w:lang w:val="en-US"/>
        </w:rPr>
      </w:pPr>
      <w:r w:rsidRPr="008E79E6">
        <w:rPr>
          <w:rFonts w:ascii="Sto TT Cond" w:hAnsi="Sto TT Cond"/>
          <w:lang w:val="en-US"/>
        </w:rPr>
        <w:t>Conduct inspections in accordance with code requirements and contract documents</w:t>
      </w:r>
    </w:p>
    <w:p w14:paraId="16F0FA7A" w14:textId="46E3D3BB" w:rsidR="00755E6D" w:rsidRPr="00D14E58" w:rsidRDefault="00DE4FA2" w:rsidP="00755E6D">
      <w:pPr>
        <w:pStyle w:val="Heading2"/>
        <w:rPr>
          <w:rFonts w:ascii="Sto TT Cond" w:hAnsi="Sto TT Cond"/>
        </w:rPr>
      </w:pPr>
      <w:bookmarkStart w:id="38" w:name="_Toc422152252"/>
      <w:r w:rsidRPr="00D14E58">
        <w:rPr>
          <w:rFonts w:ascii="Sto TT Cond" w:hAnsi="Sto TT Cond"/>
        </w:rPr>
        <w:t>DELIVERY, STORAGE AND HANDLING</w:t>
      </w:r>
      <w:bookmarkEnd w:id="38"/>
      <w:r w:rsidR="00755E6D" w:rsidRPr="00D14E58">
        <w:rPr>
          <w:rFonts w:ascii="Sto TT Cond" w:hAnsi="Sto TT Cond"/>
          <w:color w:val="0000FF"/>
        </w:rPr>
        <w:tab/>
      </w:r>
    </w:p>
    <w:p w14:paraId="0B82C30E" w14:textId="69F9F60B" w:rsidR="00755E6D" w:rsidRPr="008E79E6" w:rsidRDefault="00755E6D" w:rsidP="00755E6D">
      <w:pPr>
        <w:pStyle w:val="Heading5"/>
        <w:rPr>
          <w:rFonts w:ascii="Sto TT Cond" w:hAnsi="Sto TT Cond"/>
          <w:lang w:val="en-US"/>
        </w:rPr>
      </w:pPr>
      <w:r w:rsidRPr="008E79E6">
        <w:rPr>
          <w:rFonts w:ascii="Sto TT Cond" w:hAnsi="Sto TT Cond"/>
          <w:lang w:val="en-US"/>
        </w:rPr>
        <w:t xml:space="preserve">Deliver all materials in their original sealed containers bearing manufacturer's name and identification of product.  </w:t>
      </w:r>
      <w:r w:rsidRPr="008E79E6">
        <w:rPr>
          <w:rFonts w:ascii="Sto TT Cond" w:hAnsi="Sto TT Cond"/>
          <w:szCs w:val="16"/>
        </w:rPr>
        <w:t>Store cartons and bundles of material inside in a dry area until ready for use on pallets.  Store off the ground on pallets in a dry location out of direct sunlight during installation.</w:t>
      </w:r>
    </w:p>
    <w:p w14:paraId="0FA7E65F" w14:textId="622FEEC8" w:rsidR="00365A32" w:rsidRPr="008E79E6" w:rsidRDefault="00365A32" w:rsidP="00DE4FA2">
      <w:pPr>
        <w:pStyle w:val="Heading5"/>
        <w:rPr>
          <w:rFonts w:ascii="Sto TT Cond" w:hAnsi="Sto TT Cond"/>
          <w:lang w:val="en-US"/>
        </w:rPr>
      </w:pPr>
      <w:r w:rsidRPr="008E79E6">
        <w:rPr>
          <w:rFonts w:ascii="Sto TT Cond" w:hAnsi="Sto TT Cond"/>
          <w:lang w:val="en-US"/>
        </w:rPr>
        <w:t xml:space="preserve">Store </w:t>
      </w:r>
      <w:proofErr w:type="spellStart"/>
      <w:r w:rsidRPr="008E79E6">
        <w:rPr>
          <w:rFonts w:ascii="Sto TT Cond" w:hAnsi="Sto TT Cond"/>
          <w:lang w:val="en-US"/>
        </w:rPr>
        <w:t>portland</w:t>
      </w:r>
      <w:proofErr w:type="spellEnd"/>
      <w:r w:rsidRPr="008E79E6">
        <w:rPr>
          <w:rFonts w:ascii="Sto TT Cond" w:hAnsi="Sto TT Cond"/>
          <w:lang w:val="en-US"/>
        </w:rPr>
        <w:t xml:space="preserve"> </w:t>
      </w:r>
      <w:proofErr w:type="gramStart"/>
      <w:r w:rsidRPr="008E79E6">
        <w:rPr>
          <w:rFonts w:ascii="Sto TT Cond" w:hAnsi="Sto TT Cond"/>
          <w:lang w:val="en-US"/>
        </w:rPr>
        <w:t>cement based</w:t>
      </w:r>
      <w:proofErr w:type="gramEnd"/>
      <w:r w:rsidRPr="008E79E6">
        <w:rPr>
          <w:rFonts w:ascii="Sto TT Cond" w:hAnsi="Sto TT Cond"/>
          <w:lang w:val="en-US"/>
        </w:rPr>
        <w:t xml:space="preserve"> products in a dry area off the ground</w:t>
      </w:r>
      <w:r w:rsidR="003E150A" w:rsidRPr="008E79E6">
        <w:rPr>
          <w:rFonts w:ascii="Sto TT Cond" w:hAnsi="Sto TT Cond"/>
          <w:lang w:val="en-US"/>
        </w:rPr>
        <w:t xml:space="preserve"> out</w:t>
      </w:r>
      <w:r w:rsidRPr="008E79E6">
        <w:rPr>
          <w:rFonts w:ascii="Sto TT Cond" w:hAnsi="Sto TT Cond"/>
          <w:lang w:val="en-US"/>
        </w:rPr>
        <w:t xml:space="preserve"> of direct sunlight</w:t>
      </w:r>
    </w:p>
    <w:p w14:paraId="0BBBED6F" w14:textId="77777777" w:rsidR="001730CA" w:rsidRPr="008E79E6" w:rsidRDefault="00365A32" w:rsidP="00DE4FA2">
      <w:pPr>
        <w:pStyle w:val="Heading5"/>
        <w:rPr>
          <w:rFonts w:ascii="Sto TT Cond" w:hAnsi="Sto TT Cond"/>
          <w:lang w:val="en-US"/>
        </w:rPr>
      </w:pPr>
      <w:r w:rsidRPr="008E79E6">
        <w:rPr>
          <w:rFonts w:ascii="Sto TT Cond" w:hAnsi="Sto TT Cond"/>
          <w:lang w:val="en-US"/>
        </w:rPr>
        <w:t xml:space="preserve">Store wet products (pail products) in a dry area and protect from extreme heat, 90 degrees F (32 degrees C), freezing, and direct sunlight </w:t>
      </w:r>
    </w:p>
    <w:p w14:paraId="58385329" w14:textId="77777777" w:rsidR="00117416" w:rsidRPr="008E79E6" w:rsidRDefault="001730CA" w:rsidP="00DE4FA2">
      <w:pPr>
        <w:pStyle w:val="Heading5"/>
        <w:rPr>
          <w:rFonts w:ascii="Sto TT Cond" w:hAnsi="Sto TT Cond"/>
          <w:lang w:val="en-US"/>
        </w:rPr>
      </w:pPr>
      <w:r w:rsidRPr="008E79E6">
        <w:rPr>
          <w:rFonts w:ascii="Sto TT Cond" w:hAnsi="Sto TT Cond"/>
          <w:lang w:val="en-US"/>
        </w:rPr>
        <w:t>Store sealant (cartridge and sausage products)</w:t>
      </w:r>
      <w:r w:rsidR="001A5F54" w:rsidRPr="008E79E6">
        <w:rPr>
          <w:rFonts w:ascii="Sto TT Cond" w:hAnsi="Sto TT Cond"/>
          <w:lang w:val="en-US"/>
        </w:rPr>
        <w:t xml:space="preserve"> in a cool </w:t>
      </w:r>
      <w:r w:rsidR="007A7DDF" w:rsidRPr="008E79E6">
        <w:rPr>
          <w:rFonts w:ascii="Sto TT Cond" w:hAnsi="Sto TT Cond"/>
          <w:lang w:val="en-US"/>
        </w:rPr>
        <w:t xml:space="preserve">(less than 80 degrees F </w:t>
      </w:r>
      <w:r w:rsidR="00231B1F" w:rsidRPr="008E79E6">
        <w:rPr>
          <w:rFonts w:ascii="Sto TT Cond" w:hAnsi="Sto TT Cond"/>
          <w:lang w:val="en-US"/>
        </w:rPr>
        <w:t>[</w:t>
      </w:r>
      <w:r w:rsidR="00E8173D" w:rsidRPr="008E79E6">
        <w:rPr>
          <w:rFonts w:ascii="Sto TT Cond" w:hAnsi="Sto TT Cond"/>
          <w:lang w:val="en-US"/>
        </w:rPr>
        <w:t>26.7 degrees C</w:t>
      </w:r>
      <w:r w:rsidR="00231B1F" w:rsidRPr="008E79E6">
        <w:rPr>
          <w:rFonts w:ascii="Sto TT Cond" w:hAnsi="Sto TT Cond"/>
          <w:lang w:val="en-US"/>
        </w:rPr>
        <w:t>]</w:t>
      </w:r>
      <w:r w:rsidR="007A7DDF" w:rsidRPr="008E79E6">
        <w:rPr>
          <w:rFonts w:ascii="Sto TT Cond" w:hAnsi="Sto TT Cond"/>
          <w:lang w:val="en-US"/>
        </w:rPr>
        <w:t xml:space="preserve">) </w:t>
      </w:r>
      <w:r w:rsidR="001A5F54" w:rsidRPr="008E79E6">
        <w:rPr>
          <w:rFonts w:ascii="Sto TT Cond" w:hAnsi="Sto TT Cond"/>
          <w:lang w:val="en-US"/>
        </w:rPr>
        <w:t>dry area</w:t>
      </w:r>
      <w:r w:rsidR="00E37397" w:rsidRPr="008E79E6">
        <w:rPr>
          <w:rFonts w:ascii="Sto TT Cond" w:hAnsi="Sto TT Cond"/>
          <w:lang w:val="en-US"/>
        </w:rPr>
        <w:t xml:space="preserve">.  Protect from heat, freezing, </w:t>
      </w:r>
      <w:r w:rsidR="00DA48DB" w:rsidRPr="008E79E6">
        <w:rPr>
          <w:rFonts w:ascii="Sto TT Cond" w:hAnsi="Sto TT Cond"/>
          <w:lang w:val="en-US"/>
        </w:rPr>
        <w:t xml:space="preserve">moisture, </w:t>
      </w:r>
      <w:r w:rsidR="00E37397" w:rsidRPr="008E79E6">
        <w:rPr>
          <w:rFonts w:ascii="Sto TT Cond" w:hAnsi="Sto TT Cond"/>
          <w:lang w:val="en-US"/>
        </w:rPr>
        <w:t>and direct sunlight.  Store away from sources of ignition.</w:t>
      </w:r>
    </w:p>
    <w:p w14:paraId="546E7234" w14:textId="46EF1996" w:rsidR="00DE4FA2" w:rsidRPr="008E79E6" w:rsidRDefault="00117416" w:rsidP="00DE4FA2">
      <w:pPr>
        <w:pStyle w:val="Heading5"/>
        <w:rPr>
          <w:rFonts w:ascii="Sto TT Cond" w:hAnsi="Sto TT Cond"/>
          <w:lang w:val="en-US"/>
        </w:rPr>
      </w:pPr>
      <w:r w:rsidRPr="008E79E6">
        <w:rPr>
          <w:rFonts w:ascii="Sto TT Cond" w:hAnsi="Sto TT Cond"/>
          <w:lang w:val="en-US"/>
        </w:rPr>
        <w:t>Store accessories (mesh, tapes, f</w:t>
      </w:r>
      <w:r w:rsidR="00721945" w:rsidRPr="008E79E6">
        <w:rPr>
          <w:rFonts w:ascii="Sto TT Cond" w:hAnsi="Sto TT Cond"/>
          <w:lang w:val="en-US"/>
        </w:rPr>
        <w:t xml:space="preserve">abrics, and </w:t>
      </w:r>
      <w:proofErr w:type="spellStart"/>
      <w:r w:rsidR="00721945" w:rsidRPr="008E79E6">
        <w:rPr>
          <w:rFonts w:ascii="Sto TT Cond" w:hAnsi="Sto TT Cond"/>
          <w:lang w:val="en-US"/>
        </w:rPr>
        <w:t>pvc</w:t>
      </w:r>
      <w:proofErr w:type="spellEnd"/>
      <w:r w:rsidR="00721945" w:rsidRPr="008E79E6">
        <w:rPr>
          <w:rFonts w:ascii="Sto TT Cond" w:hAnsi="Sto TT Cond"/>
          <w:lang w:val="en-US"/>
        </w:rPr>
        <w:t xml:space="preserve"> components</w:t>
      </w:r>
      <w:r w:rsidRPr="008E79E6">
        <w:rPr>
          <w:rFonts w:ascii="Sto TT Cond" w:hAnsi="Sto TT Cond"/>
          <w:lang w:val="en-US"/>
        </w:rPr>
        <w:t xml:space="preserve"> in cartons</w:t>
      </w:r>
      <w:r w:rsidR="00721945" w:rsidRPr="008E79E6">
        <w:rPr>
          <w:rFonts w:ascii="Sto TT Cond" w:hAnsi="Sto TT Cond"/>
          <w:lang w:val="en-US"/>
        </w:rPr>
        <w:t>) flat, off the ground in a dry location</w:t>
      </w:r>
      <w:r w:rsidR="004332D0" w:rsidRPr="008E79E6">
        <w:rPr>
          <w:rFonts w:ascii="Sto TT Cond" w:hAnsi="Sto TT Cond"/>
          <w:lang w:val="en-US"/>
        </w:rPr>
        <w:t>.  Protect from direct sunlight.  Store mesh roll cartons flat (not upright)</w:t>
      </w:r>
      <w:r w:rsidR="004F60A1" w:rsidRPr="008E79E6">
        <w:rPr>
          <w:rFonts w:ascii="Sto TT Cond" w:hAnsi="Sto TT Cond"/>
          <w:lang w:val="en-US"/>
        </w:rPr>
        <w:t>.</w:t>
      </w:r>
      <w:r w:rsidR="001A5F54" w:rsidRPr="008E79E6">
        <w:rPr>
          <w:rFonts w:ascii="Sto TT Cond" w:hAnsi="Sto TT Cond"/>
          <w:lang w:val="en-US"/>
        </w:rPr>
        <w:t xml:space="preserve"> </w:t>
      </w:r>
      <w:r w:rsidR="00DE4FA2" w:rsidRPr="008E79E6">
        <w:rPr>
          <w:rFonts w:ascii="Sto TT Cond" w:hAnsi="Sto TT Cond"/>
          <w:lang w:val="en-US"/>
        </w:rPr>
        <w:t xml:space="preserve"> </w:t>
      </w:r>
    </w:p>
    <w:p w14:paraId="2C200FC8" w14:textId="77777777" w:rsidR="00DE4FA2" w:rsidRPr="00D14E58" w:rsidRDefault="00DE4FA2" w:rsidP="00DE4FA2">
      <w:pPr>
        <w:pStyle w:val="Heading2"/>
        <w:rPr>
          <w:rFonts w:ascii="Sto TT Cond" w:hAnsi="Sto TT Cond"/>
        </w:rPr>
      </w:pPr>
      <w:bookmarkStart w:id="39" w:name="_Toc422152253"/>
      <w:r w:rsidRPr="00D14E58">
        <w:rPr>
          <w:rFonts w:ascii="Sto TT Cond" w:hAnsi="Sto TT Cond"/>
        </w:rPr>
        <w:t>PROJECT/SITE CONDITIONS</w:t>
      </w:r>
      <w:bookmarkEnd w:id="39"/>
    </w:p>
    <w:p w14:paraId="549D0017" w14:textId="4FB34A30" w:rsidR="00DE4FA2" w:rsidRPr="008E79E6" w:rsidRDefault="00390185" w:rsidP="00DE4FA2">
      <w:pPr>
        <w:pStyle w:val="Heading5"/>
        <w:rPr>
          <w:rFonts w:ascii="Sto TT Cond" w:hAnsi="Sto TT Cond"/>
          <w:lang w:val="en-US"/>
        </w:rPr>
      </w:pPr>
      <w:r w:rsidRPr="008E79E6">
        <w:rPr>
          <w:rFonts w:ascii="Sto TT Cond" w:hAnsi="Sto TT Cond"/>
          <w:lang w:val="en-US"/>
        </w:rPr>
        <w:t>Provide a secure staging area for storage of sub-struct</w:t>
      </w:r>
      <w:r w:rsidR="00365A32" w:rsidRPr="008E79E6">
        <w:rPr>
          <w:rFonts w:ascii="Sto TT Cond" w:hAnsi="Sto TT Cond"/>
          <w:lang w:val="en-US"/>
        </w:rPr>
        <w:t>ure components</w:t>
      </w:r>
      <w:r w:rsidR="00F639E8" w:rsidRPr="008E79E6">
        <w:rPr>
          <w:rFonts w:ascii="Sto TT Cond" w:hAnsi="Sto TT Cond"/>
          <w:lang w:val="en-US"/>
        </w:rPr>
        <w:t xml:space="preserve">, </w:t>
      </w:r>
      <w:r w:rsidR="00365A32" w:rsidRPr="008E79E6">
        <w:rPr>
          <w:rFonts w:ascii="Sto TT Cond" w:hAnsi="Sto TT Cond"/>
          <w:lang w:val="en-US"/>
        </w:rPr>
        <w:t>carrier board</w:t>
      </w:r>
      <w:r w:rsidR="00F639E8" w:rsidRPr="008E79E6">
        <w:rPr>
          <w:rFonts w:ascii="Sto TT Cond" w:hAnsi="Sto TT Cond"/>
          <w:lang w:val="en-US"/>
        </w:rPr>
        <w:t>, and accessories,</w:t>
      </w:r>
      <w:r w:rsidR="00365A32" w:rsidRPr="008E79E6">
        <w:rPr>
          <w:rFonts w:ascii="Sto TT Cond" w:hAnsi="Sto TT Cond"/>
          <w:lang w:val="en-US"/>
        </w:rPr>
        <w:t xml:space="preserve"> </w:t>
      </w:r>
      <w:r w:rsidRPr="008E79E6">
        <w:rPr>
          <w:rFonts w:ascii="Sto TT Cond" w:hAnsi="Sto TT Cond"/>
          <w:lang w:val="en-US"/>
        </w:rPr>
        <w:t xml:space="preserve">to protect from damage  </w:t>
      </w:r>
    </w:p>
    <w:p w14:paraId="26195989" w14:textId="10B75525" w:rsidR="00390185" w:rsidRPr="008E79E6" w:rsidRDefault="00390185" w:rsidP="00390185">
      <w:pPr>
        <w:pStyle w:val="Heading5"/>
        <w:rPr>
          <w:rFonts w:ascii="Sto TT Cond" w:hAnsi="Sto TT Cond"/>
          <w:lang w:val="en-US"/>
        </w:rPr>
      </w:pPr>
      <w:r w:rsidRPr="008E79E6">
        <w:rPr>
          <w:rFonts w:ascii="Sto TT Cond" w:hAnsi="Sto TT Cond"/>
          <w:lang w:val="en-US"/>
        </w:rPr>
        <w:t xml:space="preserve">Provide supplementary heat for installation of </w:t>
      </w:r>
      <w:proofErr w:type="spellStart"/>
      <w:r w:rsidR="00365A32" w:rsidRPr="008E79E6">
        <w:rPr>
          <w:rFonts w:ascii="Sto TT Cond" w:hAnsi="Sto TT Cond"/>
          <w:lang w:val="en-US"/>
        </w:rPr>
        <w:t>portland</w:t>
      </w:r>
      <w:proofErr w:type="spellEnd"/>
      <w:r w:rsidR="00365A32" w:rsidRPr="008E79E6">
        <w:rPr>
          <w:rFonts w:ascii="Sto TT Cond" w:hAnsi="Sto TT Cond"/>
          <w:lang w:val="en-US"/>
        </w:rPr>
        <w:t xml:space="preserve"> cement based (bagged products) and </w:t>
      </w:r>
      <w:r w:rsidRPr="008E79E6">
        <w:rPr>
          <w:rFonts w:ascii="Sto TT Cond" w:hAnsi="Sto TT Cond"/>
          <w:lang w:val="en-US"/>
        </w:rPr>
        <w:t>coating (pail products)</w:t>
      </w:r>
      <w:r w:rsidR="005D4060" w:rsidRPr="008E79E6">
        <w:rPr>
          <w:rFonts w:ascii="Sto TT Cond" w:hAnsi="Sto TT Cond"/>
          <w:lang w:val="en-US"/>
        </w:rPr>
        <w:t xml:space="preserve"> and sealant (</w:t>
      </w:r>
      <w:r w:rsidR="00D712F7" w:rsidRPr="008E79E6">
        <w:rPr>
          <w:rFonts w:ascii="Sto TT Cond" w:hAnsi="Sto TT Cond"/>
          <w:lang w:val="en-US"/>
        </w:rPr>
        <w:t>cartridge and sausage</w:t>
      </w:r>
      <w:r w:rsidR="0054732E" w:rsidRPr="008E79E6">
        <w:rPr>
          <w:rFonts w:ascii="Sto TT Cond" w:hAnsi="Sto TT Cond"/>
          <w:lang w:val="en-US"/>
        </w:rPr>
        <w:t xml:space="preserve"> products)</w:t>
      </w:r>
      <w:r w:rsidR="00D712F7" w:rsidRPr="008E79E6">
        <w:rPr>
          <w:rFonts w:ascii="Sto TT Cond" w:hAnsi="Sto TT Cond"/>
          <w:lang w:val="en-US"/>
        </w:rPr>
        <w:t xml:space="preserve"> </w:t>
      </w:r>
      <w:r w:rsidRPr="008E79E6">
        <w:rPr>
          <w:rFonts w:ascii="Sto TT Cond" w:hAnsi="Sto TT Cond"/>
          <w:lang w:val="en-US"/>
        </w:rPr>
        <w:t>in temperatures less than 40</w:t>
      </w:r>
      <w:r w:rsidRPr="008E79E6">
        <w:rPr>
          <w:rFonts w:ascii="Sto TT Cond" w:hAnsi="Sto TT Cond"/>
          <w:lang w:val="en-US"/>
        </w:rPr>
        <w:sym w:font="Symbol" w:char="F0B0"/>
      </w:r>
      <w:r w:rsidRPr="008E79E6">
        <w:rPr>
          <w:rFonts w:ascii="Sto TT Cond" w:hAnsi="Sto TT Cond"/>
          <w:lang w:val="en-US"/>
        </w:rPr>
        <w:t>F (4</w:t>
      </w:r>
      <w:r w:rsidRPr="008E79E6">
        <w:rPr>
          <w:rFonts w:ascii="Sto TT Cond" w:hAnsi="Sto TT Cond"/>
          <w:lang w:val="en-US"/>
        </w:rPr>
        <w:sym w:font="Symbol" w:char="F0B0"/>
      </w:r>
      <w:r w:rsidRPr="008E79E6">
        <w:rPr>
          <w:rFonts w:ascii="Sto TT Cond" w:hAnsi="Sto TT Cond"/>
          <w:lang w:val="en-US"/>
        </w:rPr>
        <w:t>C)</w:t>
      </w:r>
    </w:p>
    <w:p w14:paraId="358C94D1" w14:textId="0E2A4F61" w:rsidR="00DE4FA2" w:rsidRPr="008E79E6" w:rsidRDefault="00DE4FA2" w:rsidP="00DE4FA2">
      <w:pPr>
        <w:pStyle w:val="Heading5"/>
        <w:rPr>
          <w:rFonts w:ascii="Sto TT Cond" w:hAnsi="Sto TT Cond"/>
          <w:lang w:val="en-US"/>
        </w:rPr>
      </w:pPr>
      <w:r w:rsidRPr="008E79E6">
        <w:rPr>
          <w:rFonts w:ascii="Sto TT Cond" w:hAnsi="Sto TT Cond"/>
          <w:lang w:val="en-US"/>
        </w:rPr>
        <w:t>Provide supplementary heat for installation</w:t>
      </w:r>
      <w:r w:rsidR="00390185" w:rsidRPr="008E79E6">
        <w:rPr>
          <w:rFonts w:ascii="Sto TT Cond" w:hAnsi="Sto TT Cond"/>
          <w:lang w:val="en-US"/>
        </w:rPr>
        <w:t xml:space="preserve"> of su</w:t>
      </w:r>
      <w:r w:rsidR="007B50C7" w:rsidRPr="008E79E6">
        <w:rPr>
          <w:rFonts w:ascii="Sto TT Cond" w:hAnsi="Sto TT Cond"/>
          <w:lang w:val="en-US"/>
        </w:rPr>
        <w:t xml:space="preserve">b-construction </w:t>
      </w:r>
      <w:r w:rsidRPr="008E79E6">
        <w:rPr>
          <w:rFonts w:ascii="Sto TT Cond" w:hAnsi="Sto TT Cond"/>
          <w:lang w:val="en-US"/>
        </w:rPr>
        <w:t xml:space="preserve">in temperatures less than </w:t>
      </w:r>
      <w:r w:rsidR="00390185" w:rsidRPr="008E79E6">
        <w:rPr>
          <w:rFonts w:ascii="Sto TT Cond" w:hAnsi="Sto TT Cond"/>
          <w:lang w:val="en-US"/>
        </w:rPr>
        <w:t>25</w:t>
      </w:r>
      <w:r w:rsidRPr="008E79E6">
        <w:rPr>
          <w:rFonts w:ascii="Sto TT Cond" w:hAnsi="Sto TT Cond"/>
          <w:lang w:val="en-US"/>
        </w:rPr>
        <w:sym w:font="Symbol" w:char="F0B0"/>
      </w:r>
      <w:r w:rsidRPr="008E79E6">
        <w:rPr>
          <w:rFonts w:ascii="Sto TT Cond" w:hAnsi="Sto TT Cond"/>
          <w:lang w:val="en-US"/>
        </w:rPr>
        <w:t>F (</w:t>
      </w:r>
      <w:r w:rsidR="00390185" w:rsidRPr="008E79E6">
        <w:rPr>
          <w:rFonts w:ascii="Sto TT Cond" w:hAnsi="Sto TT Cond"/>
          <w:lang w:val="en-US"/>
        </w:rPr>
        <w:t>-3.8</w:t>
      </w:r>
      <w:r w:rsidRPr="008E79E6">
        <w:rPr>
          <w:rFonts w:ascii="Sto TT Cond" w:hAnsi="Sto TT Cond"/>
          <w:lang w:val="en-US"/>
        </w:rPr>
        <w:sym w:font="Symbol" w:char="F0B0"/>
      </w:r>
      <w:r w:rsidRPr="008E79E6">
        <w:rPr>
          <w:rFonts w:ascii="Sto TT Cond" w:hAnsi="Sto TT Cond"/>
          <w:lang w:val="en-US"/>
        </w:rPr>
        <w:t>C)</w:t>
      </w:r>
    </w:p>
    <w:p w14:paraId="6D35EAAB" w14:textId="77777777" w:rsidR="00DE4FA2" w:rsidRPr="008E79E6" w:rsidRDefault="00DE4FA2" w:rsidP="00DE4FA2">
      <w:pPr>
        <w:pStyle w:val="Heading5"/>
        <w:rPr>
          <w:rFonts w:ascii="Sto TT Cond" w:hAnsi="Sto TT Cond"/>
          <w:lang w:val="en-US"/>
        </w:rPr>
      </w:pPr>
      <w:r w:rsidRPr="008E79E6">
        <w:rPr>
          <w:rFonts w:ascii="Sto TT Cond" w:hAnsi="Sto TT Cond"/>
          <w:lang w:val="en-US"/>
        </w:rPr>
        <w:t>Provide protection of surrounding areas and adjacent surfaces from application of products</w:t>
      </w:r>
    </w:p>
    <w:p w14:paraId="48788CAB" w14:textId="77777777" w:rsidR="00DE4FA2" w:rsidRPr="00D14E58" w:rsidRDefault="00DE4FA2" w:rsidP="00DE4FA2">
      <w:pPr>
        <w:pStyle w:val="Heading2"/>
        <w:rPr>
          <w:rFonts w:ascii="Sto TT Cond" w:hAnsi="Sto TT Cond"/>
        </w:rPr>
      </w:pPr>
      <w:bookmarkStart w:id="40" w:name="_Toc422152254"/>
      <w:r w:rsidRPr="00D14E58">
        <w:rPr>
          <w:rFonts w:ascii="Sto TT Cond" w:hAnsi="Sto TT Cond"/>
        </w:rPr>
        <w:t>COORDINATION/SCHEDULING</w:t>
      </w:r>
      <w:bookmarkEnd w:id="40"/>
      <w:r w:rsidRPr="00D14E58">
        <w:rPr>
          <w:rFonts w:ascii="Sto TT Cond" w:hAnsi="Sto TT Cond"/>
        </w:rPr>
        <w:t xml:space="preserve"> </w:t>
      </w:r>
    </w:p>
    <w:p w14:paraId="53B96159" w14:textId="77777777" w:rsidR="00DE4FA2" w:rsidRPr="008E79E6" w:rsidRDefault="00DE4FA2" w:rsidP="00DE4FA2">
      <w:pPr>
        <w:pStyle w:val="Textbodyital"/>
        <w:rPr>
          <w:rFonts w:ascii="Sto TT Cond" w:hAnsi="Sto TT Cond"/>
          <w:color w:val="0000FF"/>
        </w:rPr>
      </w:pPr>
      <w:r w:rsidRPr="008E79E6">
        <w:rPr>
          <w:rFonts w:ascii="Sto TT Cond" w:hAnsi="Sto TT Cond"/>
          <w:color w:val="0000FF"/>
        </w:rPr>
        <w:t>(The work in this section requires close coordination with related sections and trades. Sequence work to provide protection of construction materials from weather deterioration)</w:t>
      </w:r>
    </w:p>
    <w:p w14:paraId="238EE512" w14:textId="77777777" w:rsidR="00755E6D" w:rsidRPr="008E79E6" w:rsidRDefault="00755E6D" w:rsidP="00755E6D">
      <w:pPr>
        <w:pStyle w:val="Heading5"/>
        <w:rPr>
          <w:rFonts w:ascii="Sto TT Cond" w:hAnsi="Sto TT Cond"/>
          <w:lang w:val="en-US"/>
        </w:rPr>
      </w:pPr>
      <w:r w:rsidRPr="008E79E6">
        <w:rPr>
          <w:rFonts w:ascii="Sto TT Cond" w:hAnsi="Sto TT Cond"/>
          <w:lang w:val="en-US"/>
        </w:rPr>
        <w:t>Provide site grading such that the wall cladding assembly terminates above grade a minimum of 6 inches (152 mm)</w:t>
      </w:r>
    </w:p>
    <w:p w14:paraId="3BF698D0" w14:textId="32617EC1" w:rsidR="00755E6D" w:rsidRPr="008E79E6" w:rsidRDefault="00755E6D" w:rsidP="00755E6D">
      <w:pPr>
        <w:pStyle w:val="Heading5"/>
        <w:rPr>
          <w:rFonts w:ascii="Sto TT Cond" w:hAnsi="Sto TT Cond"/>
          <w:lang w:val="en-US"/>
        </w:rPr>
      </w:pPr>
      <w:r w:rsidRPr="008E79E6">
        <w:rPr>
          <w:rFonts w:ascii="Sto TT Cond" w:hAnsi="Sto TT Cond"/>
          <w:lang w:val="en-US"/>
        </w:rPr>
        <w:t xml:space="preserve">Coordinate installation of foundation waterproofing, roofing membrane, windows, doors and other wall penetrations to provide a continuously connected air and </w:t>
      </w:r>
      <w:r w:rsidR="00E000E2" w:rsidRPr="008E79E6">
        <w:rPr>
          <w:rFonts w:ascii="Sto TT Cond" w:hAnsi="Sto TT Cond"/>
          <w:lang w:val="en-US"/>
        </w:rPr>
        <w:t>water-resistive</w:t>
      </w:r>
      <w:r w:rsidRPr="008E79E6">
        <w:rPr>
          <w:rFonts w:ascii="Sto TT Cond" w:hAnsi="Sto TT Cond"/>
          <w:lang w:val="en-US"/>
        </w:rPr>
        <w:t xml:space="preserve"> barrier</w:t>
      </w:r>
    </w:p>
    <w:p w14:paraId="7E514305" w14:textId="77777777" w:rsidR="00755E6D" w:rsidRPr="008E79E6" w:rsidRDefault="00755E6D" w:rsidP="00755E6D">
      <w:pPr>
        <w:pStyle w:val="Heading5"/>
        <w:rPr>
          <w:rFonts w:ascii="Sto TT Cond" w:hAnsi="Sto TT Cond"/>
          <w:lang w:val="en-US"/>
        </w:rPr>
      </w:pPr>
      <w:r w:rsidRPr="008E79E6">
        <w:rPr>
          <w:rFonts w:ascii="Sto TT Cond" w:hAnsi="Sto TT Cond"/>
          <w:lang w:val="en-US"/>
        </w:rPr>
        <w:t>Provide protection of rough openings before installing windows, doors, and other penetrations through the wall</w:t>
      </w:r>
    </w:p>
    <w:p w14:paraId="0E850065" w14:textId="30943A2A" w:rsidR="00755E6D" w:rsidRPr="008E79E6" w:rsidRDefault="00755E6D" w:rsidP="00755E6D">
      <w:pPr>
        <w:pStyle w:val="Heading5"/>
        <w:rPr>
          <w:rFonts w:ascii="Sto TT Cond" w:hAnsi="Sto TT Cond"/>
          <w:lang w:val="en-US"/>
        </w:rPr>
      </w:pPr>
      <w:r w:rsidRPr="008E79E6">
        <w:rPr>
          <w:rFonts w:ascii="Sto TT Cond" w:hAnsi="Sto TT Cond"/>
          <w:lang w:val="en-US"/>
        </w:rPr>
        <w:t xml:space="preserve">Schedule work such that the air and </w:t>
      </w:r>
      <w:r w:rsidR="00564D1B" w:rsidRPr="008E79E6">
        <w:rPr>
          <w:rFonts w:ascii="Sto TT Cond" w:hAnsi="Sto TT Cond"/>
          <w:lang w:val="en-US"/>
        </w:rPr>
        <w:t>water-resistive</w:t>
      </w:r>
      <w:r w:rsidRPr="008E79E6">
        <w:rPr>
          <w:rFonts w:ascii="Sto TT Cond" w:hAnsi="Sto TT Cond"/>
          <w:lang w:val="en-US"/>
        </w:rPr>
        <w:t xml:space="preserve"> barrier is exposed to weather no longer than 180 days </w:t>
      </w:r>
    </w:p>
    <w:p w14:paraId="1F6CD39F" w14:textId="77777777" w:rsidR="00755E6D" w:rsidRPr="008E79E6" w:rsidRDefault="00755E6D" w:rsidP="00755E6D">
      <w:pPr>
        <w:pStyle w:val="Heading5"/>
        <w:rPr>
          <w:rFonts w:ascii="Sto TT Cond" w:hAnsi="Sto TT Cond"/>
          <w:lang w:val="en-US"/>
        </w:rPr>
      </w:pPr>
      <w:r w:rsidRPr="008E79E6">
        <w:rPr>
          <w:rFonts w:ascii="Sto TT Cond" w:hAnsi="Sto TT Cond"/>
          <w:lang w:val="en-US"/>
        </w:rPr>
        <w:t>Install window and door head flashing immediately after windows and doors are installed</w:t>
      </w:r>
    </w:p>
    <w:p w14:paraId="2CFF45B1" w14:textId="77777777" w:rsidR="00755E6D" w:rsidRPr="008E79E6" w:rsidRDefault="00755E6D" w:rsidP="00755E6D">
      <w:pPr>
        <w:pStyle w:val="Heading5"/>
        <w:rPr>
          <w:rFonts w:ascii="Sto TT Cond" w:hAnsi="Sto TT Cond"/>
          <w:lang w:val="en-US"/>
        </w:rPr>
      </w:pPr>
      <w:r w:rsidRPr="008E79E6">
        <w:rPr>
          <w:rFonts w:ascii="Sto TT Cond" w:hAnsi="Sto TT Cond"/>
          <w:lang w:val="en-US"/>
        </w:rPr>
        <w:lastRenderedPageBreak/>
        <w:t>Install diverter flashings wherever water can enter the wall assembly to direct water to the exterior</w:t>
      </w:r>
    </w:p>
    <w:p w14:paraId="5821635A" w14:textId="77777777" w:rsidR="00755E6D" w:rsidRPr="008E79E6" w:rsidRDefault="00755E6D" w:rsidP="00755E6D">
      <w:pPr>
        <w:pStyle w:val="Heading5"/>
        <w:rPr>
          <w:rFonts w:ascii="Sto TT Cond" w:hAnsi="Sto TT Cond"/>
          <w:lang w:val="en-US"/>
        </w:rPr>
      </w:pPr>
      <w:r w:rsidRPr="008E79E6">
        <w:rPr>
          <w:rFonts w:ascii="Sto TT Cond" w:hAnsi="Sto TT Cond"/>
          <w:lang w:val="en-US"/>
        </w:rPr>
        <w:t>Install sheet metal flashing and trim closures at terminations with windows, doors, and similar through wall penetrations</w:t>
      </w:r>
    </w:p>
    <w:p w14:paraId="13ED5B8D" w14:textId="3CA29070" w:rsidR="00755E6D" w:rsidRPr="008E79E6" w:rsidRDefault="00755E6D" w:rsidP="00755E6D">
      <w:pPr>
        <w:pStyle w:val="Heading5"/>
        <w:rPr>
          <w:rFonts w:ascii="Sto TT Cond" w:hAnsi="Sto TT Cond"/>
          <w:lang w:val="en-US"/>
        </w:rPr>
      </w:pPr>
      <w:r w:rsidRPr="008E79E6">
        <w:rPr>
          <w:rFonts w:ascii="Sto TT Cond" w:hAnsi="Sto TT Cond"/>
          <w:lang w:val="en-US"/>
        </w:rPr>
        <w:t xml:space="preserve">Install sub-construction after air and </w:t>
      </w:r>
      <w:r w:rsidR="008E143C" w:rsidRPr="008E79E6">
        <w:rPr>
          <w:rFonts w:ascii="Sto TT Cond" w:hAnsi="Sto TT Cond"/>
          <w:lang w:val="en-US"/>
        </w:rPr>
        <w:t>water-resistive</w:t>
      </w:r>
      <w:r w:rsidRPr="008E79E6">
        <w:rPr>
          <w:rFonts w:ascii="Sto TT Cond" w:hAnsi="Sto TT Cond"/>
          <w:lang w:val="en-US"/>
        </w:rPr>
        <w:t xml:space="preserve"> barrier is completely dry</w:t>
      </w:r>
    </w:p>
    <w:p w14:paraId="13DDDA43" w14:textId="77777777" w:rsidR="00755E6D" w:rsidRPr="008E79E6" w:rsidRDefault="00755E6D" w:rsidP="00755E6D">
      <w:pPr>
        <w:pStyle w:val="Heading5"/>
        <w:rPr>
          <w:rFonts w:ascii="Sto TT Cond" w:hAnsi="Sto TT Cond"/>
          <w:lang w:val="en-US"/>
        </w:rPr>
      </w:pPr>
      <w:r w:rsidRPr="008E79E6">
        <w:rPr>
          <w:rFonts w:ascii="Sto TT Cond" w:hAnsi="Sto TT Cond"/>
          <w:lang w:val="en-US"/>
        </w:rPr>
        <w:t>Install fire breaks at floor lines, openings, and other required locations</w:t>
      </w:r>
    </w:p>
    <w:p w14:paraId="410AEBFF" w14:textId="77777777" w:rsidR="00755E6D" w:rsidRPr="008E79E6" w:rsidRDefault="00755E6D" w:rsidP="00755E6D">
      <w:pPr>
        <w:pStyle w:val="Heading5"/>
        <w:rPr>
          <w:rFonts w:ascii="Sto TT Cond" w:hAnsi="Sto TT Cond"/>
          <w:lang w:val="en-US"/>
        </w:rPr>
      </w:pPr>
      <w:r w:rsidRPr="008E79E6">
        <w:rPr>
          <w:rFonts w:ascii="Sto TT Cond" w:hAnsi="Sto TT Cond"/>
          <w:lang w:val="en-US"/>
        </w:rPr>
        <w:t>Install continuous insulation between or over sub-construction</w:t>
      </w:r>
    </w:p>
    <w:p w14:paraId="04600C8D" w14:textId="5DCEE4AD" w:rsidR="00755E6D" w:rsidRPr="008E79E6" w:rsidRDefault="00755E6D" w:rsidP="00755E6D">
      <w:pPr>
        <w:pStyle w:val="Heading5"/>
        <w:rPr>
          <w:rFonts w:ascii="Sto TT Cond" w:hAnsi="Sto TT Cond"/>
          <w:lang w:val="en-US"/>
        </w:rPr>
      </w:pPr>
      <w:r w:rsidRPr="008E79E6">
        <w:rPr>
          <w:rFonts w:ascii="Sto TT Cond" w:hAnsi="Sto TT Cond"/>
          <w:lang w:val="en-US"/>
        </w:rPr>
        <w:t>Install sill flashings, copings, jamb closures, and sealant immediately after installation of the finished wall assembly</w:t>
      </w:r>
    </w:p>
    <w:p w14:paraId="73CE3857" w14:textId="61EBD373" w:rsidR="00755E6D" w:rsidRPr="008E79E6" w:rsidRDefault="00755E6D" w:rsidP="00755E6D">
      <w:pPr>
        <w:pStyle w:val="Heading5"/>
        <w:rPr>
          <w:rFonts w:ascii="Sto TT Cond" w:hAnsi="Sto TT Cond"/>
          <w:lang w:val="en-US"/>
        </w:rPr>
      </w:pPr>
      <w:r w:rsidRPr="008E79E6">
        <w:rPr>
          <w:rFonts w:ascii="Sto TT Cond" w:hAnsi="Sto TT Cond"/>
          <w:lang w:val="en-US"/>
        </w:rPr>
        <w:t>Attach penetrations at locations</w:t>
      </w:r>
      <w:r w:rsidR="00F639E8" w:rsidRPr="008E79E6">
        <w:rPr>
          <w:rFonts w:ascii="Sto TT Cond" w:hAnsi="Sto TT Cond"/>
          <w:lang w:val="en-US"/>
        </w:rPr>
        <w:t xml:space="preserve"> identified on architectural drawings</w:t>
      </w:r>
      <w:r w:rsidRPr="008E79E6">
        <w:rPr>
          <w:rFonts w:ascii="Sto TT Cond" w:hAnsi="Sto TT Cond"/>
          <w:lang w:val="en-US"/>
        </w:rPr>
        <w:t xml:space="preserve"> and </w:t>
      </w:r>
      <w:r w:rsidR="00F639E8" w:rsidRPr="008E79E6">
        <w:rPr>
          <w:rFonts w:ascii="Sto TT Cond" w:hAnsi="Sto TT Cond"/>
          <w:lang w:val="en-US"/>
        </w:rPr>
        <w:t xml:space="preserve">attach </w:t>
      </w:r>
      <w:r w:rsidRPr="008E79E6">
        <w:rPr>
          <w:rFonts w:ascii="Sto TT Cond" w:hAnsi="Sto TT Cond"/>
          <w:lang w:val="en-US"/>
        </w:rPr>
        <w:t>to structural support</w:t>
      </w:r>
    </w:p>
    <w:p w14:paraId="49544782" w14:textId="3D53D08B" w:rsidR="00755E6D" w:rsidRPr="008E79E6" w:rsidRDefault="00755E6D" w:rsidP="00755E6D">
      <w:pPr>
        <w:pStyle w:val="Heading5"/>
        <w:rPr>
          <w:rFonts w:ascii="Sto TT Cond" w:hAnsi="Sto TT Cond"/>
          <w:lang w:val="en-US"/>
        </w:rPr>
      </w:pPr>
      <w:r w:rsidRPr="008E79E6">
        <w:rPr>
          <w:rFonts w:ascii="Sto TT Cond" w:hAnsi="Sto TT Cond"/>
          <w:lang w:val="en-US"/>
        </w:rPr>
        <w:t xml:space="preserve">Provide airtight and watertight seals to the air and </w:t>
      </w:r>
      <w:r w:rsidR="00C521D2" w:rsidRPr="008E79E6">
        <w:rPr>
          <w:rFonts w:ascii="Sto TT Cond" w:hAnsi="Sto TT Cond"/>
          <w:lang w:val="en-US"/>
        </w:rPr>
        <w:t>water-resistive</w:t>
      </w:r>
      <w:r w:rsidRPr="008E79E6">
        <w:rPr>
          <w:rFonts w:ascii="Sto TT Cond" w:hAnsi="Sto TT Cond"/>
          <w:lang w:val="en-US"/>
        </w:rPr>
        <w:t xml:space="preserve"> barrier</w:t>
      </w:r>
      <w:r w:rsidR="00F639E8" w:rsidRPr="008E79E6">
        <w:rPr>
          <w:rFonts w:ascii="Sto TT Cond" w:hAnsi="Sto TT Cond"/>
          <w:lang w:val="en-US"/>
        </w:rPr>
        <w:t xml:space="preserve"> at the plane of the air/moisture barrier</w:t>
      </w:r>
      <w:r w:rsidRPr="008E79E6">
        <w:rPr>
          <w:rFonts w:ascii="Sto TT Cond" w:hAnsi="Sto TT Cond"/>
          <w:lang w:val="en-US"/>
        </w:rPr>
        <w:t xml:space="preserve"> </w:t>
      </w:r>
      <w:r w:rsidR="00F639E8" w:rsidRPr="008E79E6">
        <w:rPr>
          <w:rFonts w:ascii="Sto TT Cond" w:hAnsi="Sto TT Cond"/>
          <w:lang w:val="en-US"/>
        </w:rPr>
        <w:t>and at penetrations trough the wall</w:t>
      </w:r>
      <w:r w:rsidR="001521C5" w:rsidRPr="008E79E6">
        <w:rPr>
          <w:rFonts w:ascii="Sto TT Cond" w:hAnsi="Sto TT Cond"/>
          <w:lang w:val="en-US"/>
        </w:rPr>
        <w:t xml:space="preserve"> to the cladding assembly</w:t>
      </w:r>
    </w:p>
    <w:p w14:paraId="31E06A22" w14:textId="77777777" w:rsidR="008473E6" w:rsidRPr="00D14E58" w:rsidRDefault="00B83BCA" w:rsidP="00546316">
      <w:pPr>
        <w:pStyle w:val="Heading2"/>
        <w:rPr>
          <w:rFonts w:ascii="Sto TT Cond" w:hAnsi="Sto TT Cond"/>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D14E58">
        <w:rPr>
          <w:rFonts w:ascii="Sto TT Cond" w:hAnsi="Sto TT Cond"/>
          <w:lang w:val="en-US"/>
        </w:rPr>
        <w:t>WARRANTY</w:t>
      </w:r>
      <w:bookmarkEnd w:id="41"/>
    </w:p>
    <w:p w14:paraId="022F3B65" w14:textId="77777777" w:rsidR="00551822" w:rsidRPr="00967CDC" w:rsidRDefault="00551822" w:rsidP="00551822">
      <w:pPr>
        <w:pStyle w:val="Heading5"/>
        <w:rPr>
          <w:rFonts w:ascii="Sto TT Cond" w:hAnsi="Sto TT Cond"/>
          <w:lang w:val="en-US"/>
        </w:rPr>
      </w:pPr>
      <w:bookmarkStart w:id="42" w:name="_Toc422152256"/>
      <w:r w:rsidRPr="00967CDC">
        <w:rPr>
          <w:rFonts w:ascii="Sto TT Cond" w:hAnsi="Sto TT Cond"/>
        </w:rPr>
        <w:t xml:space="preserve">Provide manufacturer’s system warranty for a period of ten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w:t>
      </w:r>
    </w:p>
    <w:p w14:paraId="69064F21" w14:textId="77777777" w:rsidR="00551822" w:rsidRPr="00967CDC" w:rsidRDefault="00551822" w:rsidP="00551822">
      <w:pPr>
        <w:pStyle w:val="Heading5"/>
        <w:rPr>
          <w:rFonts w:ascii="Sto TT Cond" w:hAnsi="Sto TT Cond"/>
          <w:lang w:val="en-US"/>
        </w:rPr>
      </w:pPr>
      <w:r w:rsidRPr="00967CDC">
        <w:rPr>
          <w:rFonts w:ascii="Sto TT Cond" w:hAnsi="Sto TT Cond"/>
        </w:rPr>
        <w:t xml:space="preserve">Provide manufacturer’s system warranty for a period of fifteen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 (contingent on use of manufacturer’s Engineering and Shop Drawing Services)</w:t>
      </w:r>
    </w:p>
    <w:p w14:paraId="40C30265" w14:textId="77777777" w:rsidR="008473E6" w:rsidRPr="00D14E58" w:rsidRDefault="00B83BCA" w:rsidP="00D87D9F">
      <w:pPr>
        <w:pStyle w:val="Heading1"/>
        <w:rPr>
          <w:rFonts w:ascii="Sto TT Cond" w:hAnsi="Sto TT Cond"/>
          <w:lang w:val="en-US"/>
        </w:rPr>
      </w:pPr>
      <w:r w:rsidRPr="00D14E58">
        <w:rPr>
          <w:rFonts w:ascii="Sto TT Cond" w:hAnsi="Sto TT Cond"/>
          <w:lang w:val="en-US"/>
        </w:rPr>
        <w:t>PRODUCTS</w:t>
      </w:r>
      <w:bookmarkEnd w:id="42"/>
    </w:p>
    <w:p w14:paraId="143FC1FF" w14:textId="5C58A01C" w:rsidR="008473E6" w:rsidRPr="008E79E6" w:rsidRDefault="00B83BCA" w:rsidP="00D87D9F">
      <w:pPr>
        <w:pStyle w:val="Heading2"/>
        <w:rPr>
          <w:rFonts w:ascii="Sto TT Cond" w:hAnsi="Sto TT Cond"/>
          <w:b w:val="0"/>
        </w:rPr>
      </w:pPr>
      <w:bookmarkStart w:id="43" w:name="_Toc422152257"/>
      <w:r w:rsidRPr="00D14E58">
        <w:rPr>
          <w:rFonts w:ascii="Sto TT Cond" w:hAnsi="Sto TT Cond"/>
          <w:bCs/>
        </w:rPr>
        <w:t>MANUFACTURERS</w:t>
      </w:r>
      <w:bookmarkEnd w:id="43"/>
      <w:r w:rsidR="00755E6D" w:rsidRPr="008E79E6">
        <w:rPr>
          <w:rFonts w:ascii="Sto TT Cond" w:hAnsi="Sto TT Cond"/>
          <w:b w:val="0"/>
        </w:rPr>
        <w:tab/>
      </w:r>
    </w:p>
    <w:p w14:paraId="6D021D4A" w14:textId="5E9CBAB7" w:rsidR="008473E6" w:rsidRPr="008E79E6" w:rsidRDefault="00B83BCA" w:rsidP="00D87D9F">
      <w:pPr>
        <w:pStyle w:val="Heading5"/>
        <w:rPr>
          <w:rFonts w:ascii="Sto TT Cond" w:hAnsi="Sto TT Cond"/>
          <w:lang w:val="en-US"/>
        </w:rPr>
      </w:pPr>
      <w:r w:rsidRPr="008E79E6">
        <w:rPr>
          <w:rFonts w:ascii="Sto TT Cond" w:hAnsi="Sto TT Cond"/>
          <w:lang w:val="en-US"/>
        </w:rPr>
        <w:t>Provid</w:t>
      </w:r>
      <w:r w:rsidR="00BA1DF7" w:rsidRPr="008E79E6">
        <w:rPr>
          <w:rFonts w:ascii="Sto TT Cond" w:hAnsi="Sto TT Cond"/>
          <w:lang w:val="en-US"/>
        </w:rPr>
        <w:t>e air and</w:t>
      </w:r>
      <w:r w:rsidR="00C521D2" w:rsidRPr="008E79E6">
        <w:rPr>
          <w:rFonts w:ascii="Sto TT Cond" w:hAnsi="Sto TT Cond"/>
          <w:lang w:val="en-US"/>
        </w:rPr>
        <w:t xml:space="preserve"> water-resistive</w:t>
      </w:r>
      <w:r w:rsidR="00BA1DF7" w:rsidRPr="008E79E6">
        <w:rPr>
          <w:rFonts w:ascii="Sto TT Cond" w:hAnsi="Sto TT Cond"/>
          <w:lang w:val="en-US"/>
        </w:rPr>
        <w:t xml:space="preserve"> </w:t>
      </w:r>
      <w:r w:rsidR="00DE4FA2" w:rsidRPr="008E79E6">
        <w:rPr>
          <w:rFonts w:ascii="Sto TT Cond" w:hAnsi="Sto TT Cond"/>
          <w:lang w:val="en-US"/>
        </w:rPr>
        <w:t>b</w:t>
      </w:r>
      <w:r w:rsidR="00014280" w:rsidRPr="008E79E6">
        <w:rPr>
          <w:rFonts w:ascii="Sto TT Cond" w:hAnsi="Sto TT Cond"/>
          <w:lang w:val="en-US"/>
        </w:rPr>
        <w:t>arrier, sub-</w:t>
      </w:r>
      <w:r w:rsidR="00755E6D" w:rsidRPr="008E79E6">
        <w:rPr>
          <w:rFonts w:ascii="Sto TT Cond" w:hAnsi="Sto TT Cond"/>
          <w:lang w:val="en-US"/>
        </w:rPr>
        <w:t>construction</w:t>
      </w:r>
      <w:r w:rsidR="00887685" w:rsidRPr="008E79E6">
        <w:rPr>
          <w:rFonts w:ascii="Sto TT Cond" w:hAnsi="Sto TT Cond"/>
          <w:lang w:val="en-US"/>
        </w:rPr>
        <w:t xml:space="preserve">, </w:t>
      </w:r>
      <w:r w:rsidR="00422E53" w:rsidRPr="008E79E6">
        <w:rPr>
          <w:rFonts w:ascii="Sto TT Cond" w:hAnsi="Sto TT Cond"/>
          <w:lang w:val="en-US"/>
        </w:rPr>
        <w:t>carrier board</w:t>
      </w:r>
      <w:r w:rsidR="00E440F1" w:rsidRPr="008E79E6">
        <w:rPr>
          <w:rFonts w:ascii="Sto TT Cond" w:hAnsi="Sto TT Cond"/>
          <w:lang w:val="en-US"/>
        </w:rPr>
        <w:t>, finish s</w:t>
      </w:r>
      <w:r w:rsidR="00514823" w:rsidRPr="008E79E6">
        <w:rPr>
          <w:rFonts w:ascii="Sto TT Cond" w:hAnsi="Sto TT Cond"/>
          <w:lang w:val="en-US"/>
        </w:rPr>
        <w:t>y</w:t>
      </w:r>
      <w:r w:rsidR="00E440F1" w:rsidRPr="008E79E6">
        <w:rPr>
          <w:rFonts w:ascii="Sto TT Cond" w:hAnsi="Sto TT Cond"/>
          <w:lang w:val="en-US"/>
        </w:rPr>
        <w:t>stem components</w:t>
      </w:r>
      <w:r w:rsidR="00514823" w:rsidRPr="008E79E6">
        <w:rPr>
          <w:rFonts w:ascii="Sto TT Cond" w:hAnsi="Sto TT Cond"/>
          <w:lang w:val="en-US"/>
        </w:rPr>
        <w:t>, and accessories</w:t>
      </w:r>
      <w:r w:rsidR="00422E53" w:rsidRPr="008E79E6">
        <w:rPr>
          <w:rFonts w:ascii="Sto TT Cond" w:hAnsi="Sto TT Cond"/>
          <w:lang w:val="en-US"/>
        </w:rPr>
        <w:t xml:space="preserve"> </w:t>
      </w:r>
      <w:r w:rsidRPr="008E79E6">
        <w:rPr>
          <w:rFonts w:ascii="Sto TT Cond" w:hAnsi="Sto TT Cond"/>
          <w:lang w:val="en-US"/>
        </w:rPr>
        <w:t>from single source manufacturer or approved supplier</w:t>
      </w:r>
    </w:p>
    <w:p w14:paraId="052A8EEE" w14:textId="77777777" w:rsidR="008473E6" w:rsidRPr="008E79E6" w:rsidRDefault="00B83BCA" w:rsidP="00D87D9F">
      <w:pPr>
        <w:pStyle w:val="Heading5"/>
        <w:rPr>
          <w:rFonts w:ascii="Sto TT Cond" w:hAnsi="Sto TT Cond"/>
          <w:lang w:val="en-US"/>
        </w:rPr>
      </w:pPr>
      <w:r w:rsidRPr="008E79E6">
        <w:rPr>
          <w:rFonts w:ascii="Sto TT Cond" w:hAnsi="Sto TT Cond"/>
          <w:lang w:val="en-US"/>
        </w:rPr>
        <w:t>The following are acceptable manufacturers:</w:t>
      </w:r>
    </w:p>
    <w:p w14:paraId="4CB9FB6E" w14:textId="32E27BBD" w:rsidR="00B83BCA" w:rsidRPr="008E79E6" w:rsidRDefault="00B83BCA" w:rsidP="00A42C8B">
      <w:pPr>
        <w:pStyle w:val="Heading6"/>
        <w:rPr>
          <w:rFonts w:ascii="Sto TT Cond" w:hAnsi="Sto TT Cond"/>
          <w:lang w:val="en-US"/>
        </w:rPr>
      </w:pPr>
      <w:r w:rsidRPr="008E79E6">
        <w:rPr>
          <w:rFonts w:ascii="Sto TT Cond" w:hAnsi="Sto TT Cond"/>
          <w:lang w:val="en-US"/>
        </w:rPr>
        <w:t>Sto Corp.</w:t>
      </w:r>
      <w:r w:rsidR="00D87D9F" w:rsidRPr="008E79E6">
        <w:rPr>
          <w:rFonts w:ascii="Sto TT Cond" w:hAnsi="Sto TT Cond"/>
          <w:lang w:val="en-US"/>
        </w:rPr>
        <w:t xml:space="preserve"> – </w:t>
      </w:r>
      <w:r w:rsidR="00A35FF2" w:rsidRPr="008E79E6">
        <w:rPr>
          <w:rFonts w:ascii="Sto TT Cond" w:hAnsi="Sto TT Cond"/>
          <w:lang w:val="en-US"/>
        </w:rPr>
        <w:t>a</w:t>
      </w:r>
      <w:r w:rsidRPr="008E79E6">
        <w:rPr>
          <w:rFonts w:ascii="Sto TT Cond" w:hAnsi="Sto TT Cond"/>
          <w:lang w:val="en-US"/>
        </w:rPr>
        <w:t>ir</w:t>
      </w:r>
      <w:r w:rsidR="00BA1DF7" w:rsidRPr="008E79E6">
        <w:rPr>
          <w:rFonts w:ascii="Sto TT Cond" w:hAnsi="Sto TT Cond"/>
          <w:lang w:val="en-US"/>
        </w:rPr>
        <w:t xml:space="preserve"> and </w:t>
      </w:r>
      <w:r w:rsidR="0086147E" w:rsidRPr="008E79E6">
        <w:rPr>
          <w:rFonts w:ascii="Sto TT Cond" w:hAnsi="Sto TT Cond"/>
          <w:lang w:val="en-US"/>
        </w:rPr>
        <w:t>water-resistive</w:t>
      </w:r>
      <w:r w:rsidR="00BA1DF7" w:rsidRPr="008E79E6">
        <w:rPr>
          <w:rFonts w:ascii="Sto TT Cond" w:hAnsi="Sto TT Cond"/>
          <w:lang w:val="en-US"/>
        </w:rPr>
        <w:t xml:space="preserve"> b</w:t>
      </w:r>
      <w:r w:rsidR="009A2EE7" w:rsidRPr="008E79E6">
        <w:rPr>
          <w:rFonts w:ascii="Sto TT Cond" w:hAnsi="Sto TT Cond"/>
          <w:lang w:val="en-US"/>
        </w:rPr>
        <w:t xml:space="preserve">arrier, </w:t>
      </w:r>
      <w:r w:rsidR="00F84263" w:rsidRPr="008E79E6">
        <w:rPr>
          <w:rFonts w:ascii="Sto TT Cond" w:hAnsi="Sto TT Cond"/>
          <w:lang w:val="en-US"/>
        </w:rPr>
        <w:t xml:space="preserve">sub-structure, </w:t>
      </w:r>
      <w:r w:rsidR="004127BD" w:rsidRPr="008E79E6">
        <w:rPr>
          <w:rFonts w:ascii="Sto TT Cond" w:hAnsi="Sto TT Cond"/>
          <w:lang w:val="en-US"/>
        </w:rPr>
        <w:t xml:space="preserve">lamella, </w:t>
      </w:r>
      <w:r w:rsidR="00F84263" w:rsidRPr="008E79E6">
        <w:rPr>
          <w:rFonts w:ascii="Sto TT Cond" w:hAnsi="Sto TT Cond"/>
          <w:lang w:val="en-US"/>
        </w:rPr>
        <w:t>carri</w:t>
      </w:r>
      <w:r w:rsidR="00482153" w:rsidRPr="008E79E6">
        <w:rPr>
          <w:rFonts w:ascii="Sto TT Cond" w:hAnsi="Sto TT Cond"/>
          <w:lang w:val="en-US"/>
        </w:rPr>
        <w:t>er board,</w:t>
      </w:r>
      <w:r w:rsidR="002E7CD6" w:rsidRPr="008E79E6">
        <w:rPr>
          <w:rFonts w:ascii="Sto TT Cond" w:hAnsi="Sto TT Cond"/>
          <w:lang w:val="en-US"/>
        </w:rPr>
        <w:t xml:space="preserve"> </w:t>
      </w:r>
      <w:r w:rsidR="00482153" w:rsidRPr="008E79E6">
        <w:rPr>
          <w:rFonts w:ascii="Sto TT Cond" w:hAnsi="Sto TT Cond"/>
          <w:lang w:val="en-US"/>
        </w:rPr>
        <w:t>finish system components</w:t>
      </w:r>
      <w:r w:rsidR="002E7CD6" w:rsidRPr="008E79E6">
        <w:rPr>
          <w:rFonts w:ascii="Sto TT Cond" w:hAnsi="Sto TT Cond"/>
          <w:lang w:val="en-US"/>
        </w:rPr>
        <w:t>, and accessories</w:t>
      </w:r>
    </w:p>
    <w:p w14:paraId="207EA161" w14:textId="77777777" w:rsidR="00F84263" w:rsidRPr="008E79E6" w:rsidRDefault="00F84263" w:rsidP="00F84263">
      <w:pPr>
        <w:pStyle w:val="Heading6"/>
        <w:rPr>
          <w:rFonts w:ascii="Sto TT Cond" w:hAnsi="Sto TT Cond"/>
          <w:lang w:val="en-US"/>
        </w:rPr>
      </w:pPr>
      <w:r w:rsidRPr="008E79E6">
        <w:rPr>
          <w:rFonts w:ascii="Sto TT Cond" w:hAnsi="Sto TT Cond"/>
          <w:lang w:val="en-US"/>
        </w:rPr>
        <w:t xml:space="preserve">Rolf Kuhn – flexible intumescent tape </w:t>
      </w:r>
    </w:p>
    <w:p w14:paraId="3501D391" w14:textId="26C3381F" w:rsidR="008316E5" w:rsidRPr="00525A31" w:rsidRDefault="00BA1DF7" w:rsidP="008316E5">
      <w:pPr>
        <w:pStyle w:val="Heading2"/>
        <w:rPr>
          <w:rFonts w:ascii="Sto TT Cond" w:hAnsi="Sto TT Cond"/>
        </w:rPr>
      </w:pPr>
      <w:bookmarkStart w:id="44" w:name="_Toc422152258"/>
      <w:r w:rsidRPr="00525A31">
        <w:rPr>
          <w:rFonts w:ascii="Sto TT Cond" w:hAnsi="Sto TT Cond"/>
        </w:rPr>
        <w:t xml:space="preserve">AIR AND </w:t>
      </w:r>
      <w:r w:rsidR="008E143C" w:rsidRPr="00525A31">
        <w:rPr>
          <w:rFonts w:ascii="Sto TT Cond" w:hAnsi="Sto TT Cond"/>
        </w:rPr>
        <w:t>WATER-RESISTIVE</w:t>
      </w:r>
      <w:r w:rsidR="00B83BCA" w:rsidRPr="00525A31">
        <w:rPr>
          <w:rFonts w:ascii="Sto TT Cond" w:hAnsi="Sto TT Cond"/>
        </w:rPr>
        <w:t xml:space="preserve"> BARRIER</w:t>
      </w:r>
      <w:bookmarkEnd w:id="44"/>
      <w:r w:rsidR="00B83BCA" w:rsidRPr="00525A31">
        <w:rPr>
          <w:rFonts w:ascii="Sto TT Cond" w:hAnsi="Sto TT Cond"/>
        </w:rPr>
        <w:t xml:space="preserve">  </w:t>
      </w:r>
    </w:p>
    <w:p w14:paraId="221E2689" w14:textId="27235FA5" w:rsidR="00A61B40" w:rsidRPr="008E79E6" w:rsidRDefault="00975DDD" w:rsidP="008316E5">
      <w:pPr>
        <w:pStyle w:val="Heading2"/>
        <w:numPr>
          <w:ilvl w:val="0"/>
          <w:numId w:val="0"/>
        </w:numPr>
        <w:ind w:left="1134"/>
        <w:rPr>
          <w:rFonts w:ascii="Sto TT Cond" w:hAnsi="Sto TT Cond"/>
        </w:rPr>
      </w:pPr>
      <w:r w:rsidRPr="008E79E6">
        <w:rPr>
          <w:rFonts w:ascii="Sto TT Cond" w:hAnsi="Sto TT Cond"/>
          <w:b w:val="0"/>
          <w:i/>
          <w:color w:val="0000FF"/>
          <w:sz w:val="20"/>
          <w:szCs w:val="20"/>
        </w:rPr>
        <w:t xml:space="preserve">Note: </w:t>
      </w:r>
      <w:r w:rsidR="00A61B40" w:rsidRPr="008E79E6">
        <w:rPr>
          <w:rFonts w:ascii="Sto TT Cond" w:hAnsi="Sto TT Cond"/>
          <w:b w:val="0"/>
          <w:i/>
          <w:color w:val="0000FF"/>
          <w:sz w:val="20"/>
          <w:szCs w:val="20"/>
        </w:rPr>
        <w:t>Select any of the listed joint treatment/rough opening protection/detail component o</w:t>
      </w:r>
      <w:r w:rsidR="00D83E51" w:rsidRPr="008E79E6">
        <w:rPr>
          <w:rFonts w:ascii="Sto TT Cond" w:hAnsi="Sto TT Cond"/>
          <w:b w:val="0"/>
          <w:i/>
          <w:color w:val="0000FF"/>
          <w:sz w:val="20"/>
          <w:szCs w:val="20"/>
        </w:rPr>
        <w:t xml:space="preserve">ptions and </w:t>
      </w:r>
      <w:proofErr w:type="gramStart"/>
      <w:r w:rsidR="00D83E51" w:rsidRPr="008E79E6">
        <w:rPr>
          <w:rFonts w:ascii="Sto TT Cond" w:hAnsi="Sto TT Cond"/>
          <w:b w:val="0"/>
          <w:i/>
          <w:color w:val="0000FF"/>
          <w:sz w:val="20"/>
          <w:szCs w:val="20"/>
        </w:rPr>
        <w:t>top coat</w:t>
      </w:r>
      <w:proofErr w:type="gramEnd"/>
      <w:r w:rsidR="00D83E51" w:rsidRPr="008E79E6">
        <w:rPr>
          <w:rFonts w:ascii="Sto TT Cond" w:hAnsi="Sto TT Cond"/>
          <w:b w:val="0"/>
          <w:i/>
          <w:color w:val="0000FF"/>
          <w:sz w:val="20"/>
          <w:szCs w:val="20"/>
        </w:rPr>
        <w:t xml:space="preserve"> with </w:t>
      </w:r>
      <w:r w:rsidR="00C521D2" w:rsidRPr="008E79E6">
        <w:rPr>
          <w:rFonts w:ascii="Sto TT Cond" w:hAnsi="Sto TT Cond"/>
          <w:b w:val="0"/>
          <w:i/>
          <w:color w:val="0000FF"/>
          <w:sz w:val="20"/>
          <w:szCs w:val="20"/>
        </w:rPr>
        <w:t xml:space="preserve">one of </w:t>
      </w:r>
      <w:r w:rsidR="00A61B40" w:rsidRPr="008E79E6">
        <w:rPr>
          <w:rFonts w:ascii="Sto TT Cond" w:hAnsi="Sto TT Cond"/>
          <w:b w:val="0"/>
          <w:i/>
          <w:color w:val="0000FF"/>
          <w:sz w:val="20"/>
          <w:szCs w:val="20"/>
        </w:rPr>
        <w:t xml:space="preserve">the listed air </w:t>
      </w:r>
      <w:r w:rsidR="00D83E51" w:rsidRPr="008E79E6">
        <w:rPr>
          <w:rFonts w:ascii="Sto TT Cond" w:hAnsi="Sto TT Cond"/>
          <w:b w:val="0"/>
          <w:i/>
          <w:color w:val="0000FF"/>
          <w:sz w:val="20"/>
          <w:szCs w:val="20"/>
        </w:rPr>
        <w:t xml:space="preserve">and </w:t>
      </w:r>
      <w:r w:rsidR="00C521D2" w:rsidRPr="008E79E6">
        <w:rPr>
          <w:rFonts w:ascii="Sto TT Cond" w:hAnsi="Sto TT Cond"/>
          <w:b w:val="0"/>
          <w:i/>
          <w:color w:val="0000FF"/>
          <w:sz w:val="20"/>
          <w:szCs w:val="20"/>
        </w:rPr>
        <w:t>water-resistive</w:t>
      </w:r>
      <w:r w:rsidR="00D83E51" w:rsidRPr="008E79E6">
        <w:rPr>
          <w:rFonts w:ascii="Sto TT Cond" w:hAnsi="Sto TT Cond"/>
          <w:b w:val="0"/>
          <w:i/>
          <w:color w:val="0000FF"/>
          <w:sz w:val="20"/>
          <w:szCs w:val="20"/>
        </w:rPr>
        <w:t xml:space="preserve"> </w:t>
      </w:r>
      <w:r w:rsidR="00A61B40" w:rsidRPr="008E79E6">
        <w:rPr>
          <w:rFonts w:ascii="Sto TT Cond" w:hAnsi="Sto TT Cond"/>
          <w:b w:val="0"/>
          <w:i/>
          <w:color w:val="0000FF"/>
          <w:sz w:val="20"/>
          <w:szCs w:val="20"/>
        </w:rPr>
        <w:t>barrier coating</w:t>
      </w:r>
      <w:r w:rsidR="00C521D2" w:rsidRPr="008E79E6">
        <w:rPr>
          <w:rFonts w:ascii="Sto TT Cond" w:hAnsi="Sto TT Cond"/>
          <w:b w:val="0"/>
          <w:i/>
          <w:color w:val="0000FF"/>
          <w:sz w:val="20"/>
          <w:szCs w:val="20"/>
        </w:rPr>
        <w:t>s</w:t>
      </w:r>
    </w:p>
    <w:p w14:paraId="79B92CD5" w14:textId="77777777" w:rsidR="008473E6" w:rsidRPr="008E79E6" w:rsidRDefault="00B83BCA" w:rsidP="00D87D9F">
      <w:pPr>
        <w:pStyle w:val="Heading5"/>
        <w:rPr>
          <w:rFonts w:ascii="Sto TT Cond" w:hAnsi="Sto TT Cond"/>
          <w:lang w:val="en-US"/>
        </w:rPr>
      </w:pPr>
      <w:proofErr w:type="spellStart"/>
      <w:r w:rsidRPr="008E79E6">
        <w:rPr>
          <w:rFonts w:ascii="Sto TT Cond" w:hAnsi="Sto TT Cond"/>
          <w:lang w:val="en-US"/>
        </w:rPr>
        <w:t>StoGuard</w:t>
      </w:r>
      <w:proofErr w:type="spellEnd"/>
      <w:r w:rsidRPr="008E79E6">
        <w:rPr>
          <w:rFonts w:ascii="Sto TT Cond" w:hAnsi="Sto TT Cond"/>
          <w:vertAlign w:val="superscript"/>
          <w:lang w:val="en-US"/>
        </w:rPr>
        <w:t>®</w:t>
      </w:r>
    </w:p>
    <w:p w14:paraId="4FF9EA21" w14:textId="77777777" w:rsidR="008473E6" w:rsidRPr="008E79E6" w:rsidRDefault="00B83BCA" w:rsidP="00D87D9F">
      <w:pPr>
        <w:pStyle w:val="Heading6"/>
        <w:rPr>
          <w:rFonts w:ascii="Sto TT Cond" w:hAnsi="Sto TT Cond"/>
          <w:lang w:val="en-US"/>
        </w:rPr>
      </w:pPr>
      <w:r w:rsidRPr="008E79E6">
        <w:rPr>
          <w:rFonts w:ascii="Sto TT Cond" w:hAnsi="Sto TT Cond"/>
          <w:lang w:val="en-US"/>
        </w:rPr>
        <w:t xml:space="preserve">Joint Treatment, Rough Opening Protection, and </w:t>
      </w:r>
      <w:r w:rsidR="00B778EE" w:rsidRPr="008E79E6">
        <w:rPr>
          <w:rFonts w:ascii="Sto TT Cond" w:hAnsi="Sto TT Cond"/>
          <w:lang w:val="en-US"/>
        </w:rPr>
        <w:t xml:space="preserve">Static Transition </w:t>
      </w:r>
      <w:r w:rsidRPr="008E79E6">
        <w:rPr>
          <w:rFonts w:ascii="Sto TT Cond" w:hAnsi="Sto TT Cond"/>
          <w:lang w:val="en-US"/>
        </w:rPr>
        <w:t xml:space="preserve">Detail Components: </w:t>
      </w:r>
    </w:p>
    <w:p w14:paraId="4197CC7B" w14:textId="77777777" w:rsidR="008473E6" w:rsidRPr="008E79E6" w:rsidRDefault="00B83BCA" w:rsidP="00D87D9F">
      <w:pPr>
        <w:pStyle w:val="Heading7"/>
        <w:rPr>
          <w:rFonts w:ascii="Sto TT Cond" w:hAnsi="Sto TT Cond"/>
          <w:lang w:val="en-US"/>
        </w:rPr>
      </w:pPr>
      <w:r w:rsidRPr="008E79E6">
        <w:rPr>
          <w:rFonts w:ascii="Sto TT Cond" w:hAnsi="Sto TT Cond"/>
          <w:lang w:val="en-US"/>
        </w:rPr>
        <w:t>Sto Gold Fill</w:t>
      </w:r>
      <w:r w:rsidRPr="008E79E6">
        <w:rPr>
          <w:rFonts w:ascii="Sto TT Cond" w:hAnsi="Sto TT Cond"/>
          <w:vertAlign w:val="superscript"/>
          <w:lang w:val="en-US"/>
        </w:rPr>
        <w:t>®</w:t>
      </w:r>
      <w:r w:rsidR="00D87D9F" w:rsidRPr="008E79E6">
        <w:rPr>
          <w:rFonts w:ascii="Sto TT Cond" w:hAnsi="Sto TT Cond"/>
          <w:lang w:val="en-US"/>
        </w:rPr>
        <w:t xml:space="preserve"> – </w:t>
      </w:r>
      <w:r w:rsidRPr="008E79E6">
        <w:rPr>
          <w:rFonts w:ascii="Sto TT Cond" w:hAnsi="Sto TT Cond"/>
          <w:lang w:val="en-US"/>
        </w:rPr>
        <w:t>ready mixed coating applied by trowel or knife for rough opening</w:t>
      </w:r>
      <w:r w:rsidR="00D87D9F" w:rsidRPr="008E79E6">
        <w:rPr>
          <w:rFonts w:ascii="Sto TT Cond" w:hAnsi="Sto TT Cond"/>
          <w:lang w:val="en-US"/>
        </w:rPr>
        <w:t xml:space="preserve"> </w:t>
      </w:r>
      <w:r w:rsidRPr="008E79E6">
        <w:rPr>
          <w:rFonts w:ascii="Sto TT Cond" w:hAnsi="Sto TT Cond"/>
          <w:lang w:val="en-US"/>
        </w:rPr>
        <w:t xml:space="preserve">protection of frame walls and joint treatment of sheathing when used with </w:t>
      </w:r>
      <w:proofErr w:type="spellStart"/>
      <w:r w:rsidRPr="008E79E6">
        <w:rPr>
          <w:rFonts w:ascii="Sto TT Cond" w:hAnsi="Sto TT Cond"/>
          <w:lang w:val="en-US"/>
        </w:rPr>
        <w:t>StoGuard</w:t>
      </w:r>
      <w:proofErr w:type="spellEnd"/>
      <w:r w:rsidRPr="008E79E6">
        <w:rPr>
          <w:rFonts w:ascii="Sto TT Cond" w:hAnsi="Sto TT Cond"/>
          <w:lang w:val="en-US"/>
        </w:rPr>
        <w:t xml:space="preserve"> Mesh.  Also used as a detail component with </w:t>
      </w:r>
      <w:proofErr w:type="spellStart"/>
      <w:r w:rsidRPr="008E79E6">
        <w:rPr>
          <w:rFonts w:ascii="Sto TT Cond" w:hAnsi="Sto TT Cond"/>
          <w:lang w:val="en-US"/>
        </w:rPr>
        <w:t>StoGuard</w:t>
      </w:r>
      <w:proofErr w:type="spellEnd"/>
      <w:r w:rsidRPr="008E79E6">
        <w:rPr>
          <w:rFonts w:ascii="Sto TT Cond" w:hAnsi="Sto TT Cond"/>
          <w:lang w:val="en-US"/>
        </w:rPr>
        <w:t xml:space="preserve"> Mesh to splice over back flange of starter track, flashing, and similar ship lap details</w:t>
      </w:r>
    </w:p>
    <w:p w14:paraId="778C5203" w14:textId="53A62D49" w:rsidR="008473E6" w:rsidRPr="008E79E6" w:rsidRDefault="00B83BCA" w:rsidP="00D87D9F">
      <w:pPr>
        <w:pStyle w:val="Heading7"/>
        <w:rPr>
          <w:rFonts w:ascii="Sto TT Cond" w:hAnsi="Sto TT Cond"/>
          <w:lang w:val="en-US"/>
        </w:rPr>
      </w:pPr>
      <w:r w:rsidRPr="008E79E6">
        <w:rPr>
          <w:rFonts w:ascii="Sto TT Cond" w:hAnsi="Sto TT Cond"/>
          <w:lang w:val="en-US"/>
        </w:rPr>
        <w:lastRenderedPageBreak/>
        <w:t xml:space="preserve">Sto </w:t>
      </w:r>
      <w:proofErr w:type="spellStart"/>
      <w:r w:rsidR="00522B3A" w:rsidRPr="008E79E6">
        <w:rPr>
          <w:rFonts w:ascii="Sto TT Cond" w:hAnsi="Sto TT Cond"/>
          <w:lang w:val="en-US"/>
        </w:rPr>
        <w:t>AirSeal</w:t>
      </w:r>
      <w:proofErr w:type="spellEnd"/>
      <w:r w:rsidR="00895AD2" w:rsidRPr="008E79E6">
        <w:rPr>
          <w:rFonts w:ascii="Sto TT Cond" w:hAnsi="Sto TT Cond" w:cs="Arial"/>
          <w:vertAlign w:val="superscript"/>
          <w:lang w:val="en-US"/>
        </w:rPr>
        <w:t>™</w:t>
      </w:r>
      <w:r w:rsidR="00522B3A" w:rsidRPr="008E79E6">
        <w:rPr>
          <w:rFonts w:ascii="Sto TT Cond" w:hAnsi="Sto TT Cond"/>
          <w:lang w:val="en-US"/>
        </w:rPr>
        <w:t xml:space="preserve"> </w:t>
      </w:r>
      <w:r w:rsidR="00AF3889" w:rsidRPr="008E79E6">
        <w:rPr>
          <w:rFonts w:ascii="Sto TT Cond" w:hAnsi="Sto TT Cond"/>
          <w:lang w:val="en-US"/>
        </w:rPr>
        <w:t xml:space="preserve">with </w:t>
      </w:r>
      <w:proofErr w:type="spellStart"/>
      <w:r w:rsidR="00AF3889" w:rsidRPr="008E79E6">
        <w:rPr>
          <w:rFonts w:ascii="Sto TT Cond" w:hAnsi="Sto TT Cond"/>
          <w:lang w:val="en-US"/>
        </w:rPr>
        <w:t>StoGuard</w:t>
      </w:r>
      <w:proofErr w:type="spellEnd"/>
      <w:r w:rsidR="00AF3889" w:rsidRPr="008E79E6">
        <w:rPr>
          <w:rFonts w:ascii="Sto TT Cond" w:hAnsi="Sto TT Cond"/>
          <w:lang w:val="en-US"/>
        </w:rPr>
        <w:t xml:space="preserve"> Fabric and </w:t>
      </w:r>
      <w:proofErr w:type="spellStart"/>
      <w:r w:rsidR="00AF3889" w:rsidRPr="008E79E6">
        <w:rPr>
          <w:rFonts w:ascii="Sto TT Cond" w:hAnsi="Sto TT Cond"/>
          <w:lang w:val="en-US"/>
        </w:rPr>
        <w:t>RediCorners</w:t>
      </w:r>
      <w:proofErr w:type="spellEnd"/>
      <w:r w:rsidR="00AF3889" w:rsidRPr="008E79E6">
        <w:rPr>
          <w:rFonts w:ascii="Sto TT Cond" w:hAnsi="Sto TT Cond"/>
          <w:lang w:val="en-US"/>
        </w:rPr>
        <w:t xml:space="preserve"> </w:t>
      </w:r>
      <w:proofErr w:type="gramStart"/>
      <w:r w:rsidR="00AF3889" w:rsidRPr="008E79E6">
        <w:rPr>
          <w:rFonts w:ascii="Sto TT Cond" w:hAnsi="Sto TT Cond"/>
          <w:lang w:val="en-US"/>
        </w:rPr>
        <w:t xml:space="preserve">- </w:t>
      </w:r>
      <w:r w:rsidR="00D87D9F" w:rsidRPr="008E79E6">
        <w:rPr>
          <w:rFonts w:ascii="Sto TT Cond" w:hAnsi="Sto TT Cond"/>
          <w:vertAlign w:val="superscript"/>
          <w:lang w:val="en-US"/>
        </w:rPr>
        <w:t xml:space="preserve"> </w:t>
      </w:r>
      <w:r w:rsidRPr="008E79E6">
        <w:rPr>
          <w:rFonts w:ascii="Sto TT Cond" w:hAnsi="Sto TT Cond"/>
          <w:lang w:val="en-US"/>
        </w:rPr>
        <w:t>ready</w:t>
      </w:r>
      <w:proofErr w:type="gramEnd"/>
      <w:r w:rsidRPr="008E79E6">
        <w:rPr>
          <w:rFonts w:ascii="Sto TT Cond" w:hAnsi="Sto TT Cond"/>
          <w:lang w:val="en-US"/>
        </w:rPr>
        <w:t xml:space="preserve"> mixed coating applied by brush, roller or spray for</w:t>
      </w:r>
      <w:r w:rsidR="00D87D9F" w:rsidRPr="008E79E6">
        <w:rPr>
          <w:rFonts w:ascii="Sto TT Cond" w:hAnsi="Sto TT Cond"/>
          <w:lang w:val="en-US"/>
        </w:rPr>
        <w:t xml:space="preserve"> </w:t>
      </w:r>
      <w:r w:rsidR="00A40D32" w:rsidRPr="008E79E6">
        <w:rPr>
          <w:rFonts w:ascii="Sto TT Cond" w:hAnsi="Sto TT Cond"/>
          <w:lang w:val="en-US"/>
        </w:rPr>
        <w:t xml:space="preserve">joint treatment of sheathing when used with </w:t>
      </w:r>
      <w:proofErr w:type="spellStart"/>
      <w:r w:rsidR="00A40D32" w:rsidRPr="008E79E6">
        <w:rPr>
          <w:rFonts w:ascii="Sto TT Cond" w:hAnsi="Sto TT Cond"/>
          <w:lang w:val="en-US"/>
        </w:rPr>
        <w:t>StoGuard</w:t>
      </w:r>
      <w:proofErr w:type="spellEnd"/>
      <w:r w:rsidR="00A40D32" w:rsidRPr="008E79E6">
        <w:rPr>
          <w:rFonts w:ascii="Sto TT Cond" w:hAnsi="Sto TT Cond"/>
          <w:lang w:val="en-US"/>
        </w:rPr>
        <w:t xml:space="preserve"> Fabric, and </w:t>
      </w:r>
      <w:r w:rsidRPr="008E79E6">
        <w:rPr>
          <w:rFonts w:ascii="Sto TT Cond" w:hAnsi="Sto TT Cond"/>
          <w:lang w:val="en-US"/>
        </w:rPr>
        <w:t xml:space="preserve">rough opening protection of frame walls when used with </w:t>
      </w:r>
      <w:proofErr w:type="spellStart"/>
      <w:r w:rsidRPr="008E79E6">
        <w:rPr>
          <w:rFonts w:ascii="Sto TT Cond" w:hAnsi="Sto TT Cond"/>
          <w:lang w:val="en-US"/>
        </w:rPr>
        <w:t>StoGuard</w:t>
      </w:r>
      <w:proofErr w:type="spellEnd"/>
      <w:r w:rsidRPr="008E79E6">
        <w:rPr>
          <w:rFonts w:ascii="Sto TT Cond" w:hAnsi="Sto TT Cond"/>
          <w:lang w:val="en-US"/>
        </w:rPr>
        <w:t xml:space="preserve"> Fabric</w:t>
      </w:r>
      <w:r w:rsidR="00AF3889" w:rsidRPr="008E79E6">
        <w:rPr>
          <w:rFonts w:ascii="Sto TT Cond" w:hAnsi="Sto TT Cond"/>
          <w:lang w:val="en-US"/>
        </w:rPr>
        <w:t xml:space="preserve"> and </w:t>
      </w:r>
      <w:proofErr w:type="spellStart"/>
      <w:r w:rsidR="00AF3889" w:rsidRPr="008E79E6">
        <w:rPr>
          <w:rFonts w:ascii="Sto TT Cond" w:hAnsi="Sto TT Cond"/>
          <w:lang w:val="en-US"/>
        </w:rPr>
        <w:t>RediCorners</w:t>
      </w:r>
      <w:proofErr w:type="spellEnd"/>
      <w:r w:rsidR="00A40D32" w:rsidRPr="008E79E6">
        <w:rPr>
          <w:rFonts w:ascii="Sto TT Cond" w:hAnsi="Sto TT Cond"/>
          <w:lang w:val="en-US"/>
        </w:rPr>
        <w:t xml:space="preserve">.  </w:t>
      </w:r>
      <w:r w:rsidRPr="008E79E6">
        <w:rPr>
          <w:rFonts w:ascii="Sto TT Cond" w:hAnsi="Sto TT Cond"/>
          <w:lang w:val="en-US"/>
        </w:rPr>
        <w:t xml:space="preserve">Also used as a detail component with </w:t>
      </w:r>
      <w:proofErr w:type="spellStart"/>
      <w:r w:rsidRPr="008E79E6">
        <w:rPr>
          <w:rFonts w:ascii="Sto TT Cond" w:hAnsi="Sto TT Cond"/>
          <w:lang w:val="en-US"/>
        </w:rPr>
        <w:t>StoGuard</w:t>
      </w:r>
      <w:proofErr w:type="spellEnd"/>
      <w:r w:rsidRPr="008E79E6">
        <w:rPr>
          <w:rFonts w:ascii="Sto TT Cond" w:hAnsi="Sto TT Cond"/>
          <w:lang w:val="en-US"/>
        </w:rPr>
        <w:t xml:space="preserve"> Fabric to splice over back flange of starter track, flashing, and similar ship lap details</w:t>
      </w:r>
    </w:p>
    <w:p w14:paraId="5D333A4B" w14:textId="593EB76A" w:rsidR="002628E6" w:rsidRPr="008E79E6" w:rsidRDefault="002628E6" w:rsidP="00D87D9F">
      <w:pPr>
        <w:pStyle w:val="Heading7"/>
        <w:rPr>
          <w:rFonts w:ascii="Sto TT Cond" w:hAnsi="Sto TT Cond"/>
          <w:lang w:val="en-US"/>
        </w:rPr>
      </w:pPr>
      <w:r w:rsidRPr="008E79E6">
        <w:rPr>
          <w:rFonts w:ascii="Sto TT Cond" w:hAnsi="Sto TT Cond"/>
        </w:rPr>
        <w:t>Sto</w:t>
      </w:r>
      <w:r w:rsidR="00B1774E" w:rsidRPr="008E79E6">
        <w:rPr>
          <w:rFonts w:ascii="Sto TT Cond" w:hAnsi="Sto TT Cond"/>
        </w:rPr>
        <w:t xml:space="preserve"> </w:t>
      </w:r>
      <w:proofErr w:type="spellStart"/>
      <w:r w:rsidRPr="008E79E6">
        <w:rPr>
          <w:rFonts w:ascii="Sto TT Cond" w:hAnsi="Sto TT Cond"/>
        </w:rPr>
        <w:t>RapidGuard</w:t>
      </w:r>
      <w:proofErr w:type="spellEnd"/>
      <w:r w:rsidR="00B1774E" w:rsidRPr="008E79E6">
        <w:rPr>
          <w:rFonts w:ascii="Sto TT Cond" w:hAnsi="Sto TT Cond"/>
          <w:vertAlign w:val="superscript"/>
        </w:rPr>
        <w:t>®</w:t>
      </w:r>
      <w:r w:rsidRPr="008E79E6">
        <w:rPr>
          <w:rFonts w:ascii="Sto TT Cond" w:hAnsi="Sto TT Cond"/>
        </w:rPr>
        <w:t xml:space="preserve"> - one component STPE rapid drying gun-applied treatment for sheathing joints, rough openings, seams, cracks, penetrations and other </w:t>
      </w:r>
      <w:r w:rsidR="00DE4FA2" w:rsidRPr="008E79E6">
        <w:rPr>
          <w:rFonts w:ascii="Sto TT Cond" w:hAnsi="Sto TT Cond"/>
        </w:rPr>
        <w:t xml:space="preserve">static </w:t>
      </w:r>
      <w:r w:rsidRPr="008E79E6">
        <w:rPr>
          <w:rFonts w:ascii="Sto TT Cond" w:hAnsi="Sto TT Cond"/>
        </w:rPr>
        <w:t>transitions in above grade wall construction</w:t>
      </w:r>
    </w:p>
    <w:p w14:paraId="11503D2B" w14:textId="19881BBD" w:rsidR="002A446D" w:rsidRPr="008E79E6" w:rsidRDefault="00BA1DF7" w:rsidP="00D87D9F">
      <w:pPr>
        <w:pStyle w:val="Heading6"/>
        <w:rPr>
          <w:rFonts w:ascii="Sto TT Cond" w:hAnsi="Sto TT Cond"/>
          <w:lang w:val="en-US"/>
        </w:rPr>
      </w:pPr>
      <w:r w:rsidRPr="008E79E6">
        <w:rPr>
          <w:rFonts w:ascii="Sto TT Cond" w:hAnsi="Sto TT Cond"/>
          <w:lang w:val="en-US"/>
        </w:rPr>
        <w:t xml:space="preserve">Air and </w:t>
      </w:r>
      <w:r w:rsidR="00C521D2" w:rsidRPr="008E79E6">
        <w:rPr>
          <w:rFonts w:ascii="Sto TT Cond" w:hAnsi="Sto TT Cond"/>
          <w:lang w:val="en-US"/>
        </w:rPr>
        <w:t>Water-Resistive</w:t>
      </w:r>
      <w:r w:rsidR="00887685" w:rsidRPr="008E79E6">
        <w:rPr>
          <w:rFonts w:ascii="Sto TT Cond" w:hAnsi="Sto TT Cond"/>
          <w:lang w:val="en-US"/>
        </w:rPr>
        <w:t xml:space="preserve"> Barrier</w:t>
      </w:r>
      <w:r w:rsidR="00B83BCA" w:rsidRPr="008E79E6">
        <w:rPr>
          <w:rFonts w:ascii="Sto TT Cond" w:hAnsi="Sto TT Cond"/>
          <w:lang w:val="en-US"/>
        </w:rPr>
        <w:t xml:space="preserve"> Coating </w:t>
      </w:r>
    </w:p>
    <w:p w14:paraId="0CE47722" w14:textId="5D8B8F78" w:rsidR="00C521D2" w:rsidRPr="008E79E6" w:rsidRDefault="00D83E51" w:rsidP="00C521D2">
      <w:pPr>
        <w:pStyle w:val="Heading7"/>
        <w:rPr>
          <w:rFonts w:ascii="Sto TT Cond" w:hAnsi="Sto TT Cond"/>
          <w:lang w:val="en-US"/>
        </w:rPr>
      </w:pPr>
      <w:r w:rsidRPr="008E79E6">
        <w:rPr>
          <w:rFonts w:ascii="Sto TT Cond" w:hAnsi="Sto TT Cond"/>
          <w:lang w:val="en-US"/>
        </w:rPr>
        <w:t xml:space="preserve">Sto </w:t>
      </w:r>
      <w:proofErr w:type="spellStart"/>
      <w:r w:rsidRPr="008E79E6">
        <w:rPr>
          <w:rFonts w:ascii="Sto TT Cond" w:hAnsi="Sto TT Cond"/>
          <w:lang w:val="en-US"/>
        </w:rPr>
        <w:t>AirSeal</w:t>
      </w:r>
      <w:proofErr w:type="spellEnd"/>
      <w:r w:rsidR="00B1774E" w:rsidRPr="008E79E6">
        <w:rPr>
          <w:rFonts w:ascii="Sto TT Cond" w:hAnsi="Sto TT Cond"/>
          <w:vertAlign w:val="superscript"/>
        </w:rPr>
        <w:t>®</w:t>
      </w:r>
      <w:r w:rsidR="009D7C9B" w:rsidRPr="008E79E6">
        <w:rPr>
          <w:rFonts w:ascii="Sto TT Cond" w:hAnsi="Sto TT Cond"/>
          <w:lang w:val="en-US"/>
        </w:rPr>
        <w:t xml:space="preserve"> </w:t>
      </w:r>
      <w:r w:rsidR="00D87D9F" w:rsidRPr="008E79E6">
        <w:rPr>
          <w:rFonts w:ascii="Sto TT Cond" w:hAnsi="Sto TT Cond"/>
          <w:lang w:val="en-US"/>
        </w:rPr>
        <w:t xml:space="preserve">– </w:t>
      </w:r>
      <w:r w:rsidR="009A2EE7" w:rsidRPr="008E79E6">
        <w:rPr>
          <w:rFonts w:ascii="Sto TT Cond" w:hAnsi="Sto TT Cond"/>
          <w:lang w:val="en-US"/>
        </w:rPr>
        <w:t xml:space="preserve">ready mixed </w:t>
      </w:r>
      <w:r w:rsidRPr="008E79E6">
        <w:rPr>
          <w:rFonts w:ascii="Sto TT Cond" w:hAnsi="Sto TT Cond"/>
          <w:lang w:val="en-US"/>
        </w:rPr>
        <w:t xml:space="preserve">vapor permeable </w:t>
      </w:r>
      <w:r w:rsidR="009A2EE7" w:rsidRPr="008E79E6">
        <w:rPr>
          <w:rFonts w:ascii="Sto TT Cond" w:hAnsi="Sto TT Cond"/>
          <w:lang w:val="en-US"/>
        </w:rPr>
        <w:t>air</w:t>
      </w:r>
      <w:r w:rsidR="00AF3889" w:rsidRPr="008E79E6">
        <w:rPr>
          <w:rFonts w:ascii="Sto TT Cond" w:hAnsi="Sto TT Cond"/>
          <w:lang w:val="en-US"/>
        </w:rPr>
        <w:t xml:space="preserve"> and </w:t>
      </w:r>
      <w:r w:rsidR="0086147E" w:rsidRPr="008E79E6">
        <w:rPr>
          <w:rFonts w:ascii="Sto TT Cond" w:hAnsi="Sto TT Cond"/>
          <w:lang w:val="en-US"/>
        </w:rPr>
        <w:t>water-resistive</w:t>
      </w:r>
      <w:r w:rsidR="009A2EE7" w:rsidRPr="008E79E6">
        <w:rPr>
          <w:rFonts w:ascii="Sto TT Cond" w:hAnsi="Sto TT Cond"/>
          <w:lang w:val="en-US"/>
        </w:rPr>
        <w:t xml:space="preserve"> barrier </w:t>
      </w:r>
      <w:r w:rsidR="00B83BCA" w:rsidRPr="008E79E6">
        <w:rPr>
          <w:rFonts w:ascii="Sto TT Cond" w:hAnsi="Sto TT Cond"/>
          <w:lang w:val="en-US"/>
        </w:rPr>
        <w:t>coating for concrete, concrete masonry,</w:t>
      </w:r>
      <w:r w:rsidR="00C521D2" w:rsidRPr="008E79E6">
        <w:rPr>
          <w:rFonts w:ascii="Sto TT Cond" w:hAnsi="Sto TT Cond"/>
          <w:lang w:val="en-US"/>
        </w:rPr>
        <w:t xml:space="preserve"> brick masonry,</w:t>
      </w:r>
      <w:r w:rsidR="00B83BCA" w:rsidRPr="008E79E6">
        <w:rPr>
          <w:rFonts w:ascii="Sto TT Cond" w:hAnsi="Sto TT Cond"/>
          <w:lang w:val="en-US"/>
        </w:rPr>
        <w:t xml:space="preserve"> wood-based sheathing, </w:t>
      </w:r>
      <w:r w:rsidR="00C521D2" w:rsidRPr="008E79E6">
        <w:rPr>
          <w:rFonts w:ascii="Sto TT Cond" w:hAnsi="Sto TT Cond"/>
          <w:lang w:val="en-US"/>
        </w:rPr>
        <w:t xml:space="preserve">cementitious sheathing, </w:t>
      </w:r>
      <w:r w:rsidR="00B83BCA" w:rsidRPr="008E79E6">
        <w:rPr>
          <w:rFonts w:ascii="Sto TT Cond" w:hAnsi="Sto TT Cond"/>
          <w:lang w:val="en-US"/>
        </w:rPr>
        <w:t>and glass mat gypsum sheathing</w:t>
      </w:r>
    </w:p>
    <w:p w14:paraId="16A8CC7C" w14:textId="79675994" w:rsidR="00C521D2" w:rsidRPr="008E79E6" w:rsidRDefault="00C521D2" w:rsidP="00C521D2">
      <w:pPr>
        <w:pStyle w:val="Heading7"/>
        <w:rPr>
          <w:rFonts w:ascii="Sto TT Cond" w:hAnsi="Sto TT Cond"/>
          <w:lang w:val="en-US"/>
        </w:rPr>
      </w:pPr>
      <w:bookmarkStart w:id="45" w:name="_Hlk130306368"/>
      <w:r w:rsidRPr="008E79E6">
        <w:rPr>
          <w:rFonts w:ascii="Sto TT Cond" w:hAnsi="Sto TT Cond"/>
          <w:szCs w:val="20"/>
        </w:rPr>
        <w:t>Alternatives:</w:t>
      </w:r>
    </w:p>
    <w:p w14:paraId="64B965CB" w14:textId="77777777" w:rsidR="00C521D2" w:rsidRPr="008E79E6" w:rsidRDefault="00C521D2" w:rsidP="00C521D2">
      <w:pPr>
        <w:pStyle w:val="Heading2"/>
        <w:numPr>
          <w:ilvl w:val="5"/>
          <w:numId w:val="99"/>
        </w:numPr>
        <w:spacing w:before="200"/>
        <w:rPr>
          <w:rFonts w:ascii="Sto TT Cond" w:hAnsi="Sto TT Cond"/>
          <w:b w:val="0"/>
          <w:bCs/>
          <w:i/>
          <w:color w:val="0000FF"/>
          <w:sz w:val="20"/>
          <w:szCs w:val="20"/>
        </w:rPr>
      </w:pPr>
      <w:r w:rsidRPr="008E79E6">
        <w:rPr>
          <w:rFonts w:ascii="Sto TT Cond" w:hAnsi="Sto TT Cond"/>
          <w:b w:val="0"/>
          <w:sz w:val="20"/>
          <w:szCs w:val="20"/>
        </w:rPr>
        <w:t>Sto Gold Coat</w:t>
      </w:r>
      <w:r w:rsidRPr="008E79E6">
        <w:rPr>
          <w:rFonts w:ascii="Sto TT Cond" w:hAnsi="Sto TT Cond"/>
          <w:b w:val="0"/>
          <w:sz w:val="20"/>
          <w:szCs w:val="20"/>
          <w:vertAlign w:val="superscript"/>
        </w:rPr>
        <w:t>®</w:t>
      </w:r>
      <w:r w:rsidRPr="008E79E6">
        <w:rPr>
          <w:rFonts w:ascii="Sto TT Cond" w:hAnsi="Sto TT Cond"/>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Pr="008E79E6" w:rsidRDefault="00C521D2" w:rsidP="00802A33">
      <w:pPr>
        <w:pStyle w:val="Heading2"/>
        <w:numPr>
          <w:ilvl w:val="5"/>
          <w:numId w:val="99"/>
        </w:numPr>
        <w:spacing w:before="200"/>
        <w:rPr>
          <w:rFonts w:ascii="Sto TT Cond" w:hAnsi="Sto TT Cond"/>
          <w:b w:val="0"/>
          <w:sz w:val="20"/>
          <w:szCs w:val="20"/>
        </w:rPr>
      </w:pPr>
      <w:r w:rsidRPr="008E79E6">
        <w:rPr>
          <w:rFonts w:ascii="Sto TT Cond" w:hAnsi="Sto TT Cond"/>
          <w:b w:val="0"/>
          <w:sz w:val="20"/>
          <w:szCs w:val="20"/>
        </w:rPr>
        <w:t xml:space="preserve">Sto </w:t>
      </w:r>
      <w:proofErr w:type="spellStart"/>
      <w:r w:rsidRPr="008E79E6">
        <w:rPr>
          <w:rFonts w:ascii="Sto TT Cond" w:hAnsi="Sto TT Cond"/>
          <w:b w:val="0"/>
          <w:sz w:val="20"/>
          <w:szCs w:val="20"/>
        </w:rPr>
        <w:t>VaporSeal</w:t>
      </w:r>
      <w:proofErr w:type="spellEnd"/>
      <w:r w:rsidRPr="008E79E6">
        <w:rPr>
          <w:rFonts w:ascii="Sto TT Cond" w:hAnsi="Sto TT Cond"/>
          <w:b w:val="0"/>
          <w:sz w:val="20"/>
          <w:szCs w:val="20"/>
          <w:vertAlign w:val="superscript"/>
        </w:rPr>
        <w:t>®</w:t>
      </w:r>
      <w:r w:rsidRPr="008E79E6">
        <w:rPr>
          <w:rFonts w:ascii="Sto TT Cond" w:hAnsi="Sto TT Cond"/>
          <w:b w:val="0"/>
          <w:sz w:val="20"/>
          <w:szCs w:val="20"/>
        </w:rPr>
        <w:t xml:space="preserve"> – fluid-applied Class 1 vapor retarder </w:t>
      </w:r>
      <w:r w:rsidR="00031AF9" w:rsidRPr="008E79E6">
        <w:rPr>
          <w:rFonts w:ascii="Sto TT Cond" w:hAnsi="Sto TT Cond"/>
          <w:b w:val="0"/>
          <w:sz w:val="20"/>
          <w:szCs w:val="20"/>
        </w:rPr>
        <w:t xml:space="preserve">and air and water-resistive </w:t>
      </w:r>
      <w:r w:rsidRPr="008E79E6">
        <w:rPr>
          <w:rFonts w:ascii="Sto TT Cond" w:hAnsi="Sto TT Cond"/>
          <w:b w:val="0"/>
          <w:sz w:val="20"/>
          <w:szCs w:val="20"/>
        </w:rPr>
        <w:t>membrane for concrete, concrete masonry, brick masonry, wood-based sheathing, cementitious sheathing, and glass mat gypsum sheathing</w:t>
      </w:r>
    </w:p>
    <w:p w14:paraId="59F4CD17" w14:textId="77777777" w:rsidR="004B501A" w:rsidRPr="008E79E6" w:rsidRDefault="004B501A" w:rsidP="004B501A">
      <w:pPr>
        <w:pStyle w:val="TextBody"/>
        <w:numPr>
          <w:ilvl w:val="5"/>
          <w:numId w:val="99"/>
        </w:numPr>
        <w:rPr>
          <w:rFonts w:ascii="Sto TT Cond" w:hAnsi="Sto TT Cond"/>
        </w:rPr>
      </w:pPr>
      <w:r w:rsidRPr="008E79E6">
        <w:rPr>
          <w:rFonts w:ascii="Sto TT Cond" w:hAnsi="Sto TT Cond"/>
        </w:rPr>
        <w:t xml:space="preserve">Sto </w:t>
      </w:r>
      <w:proofErr w:type="spellStart"/>
      <w:r w:rsidRPr="008E79E6">
        <w:rPr>
          <w:rFonts w:ascii="Sto TT Cond" w:hAnsi="Sto TT Cond"/>
        </w:rPr>
        <w:t>GoldSeal</w:t>
      </w:r>
      <w:proofErr w:type="spellEnd"/>
      <w:r w:rsidRPr="008E79E6">
        <w:rPr>
          <w:rFonts w:ascii="Sto TT Cond" w:hAnsi="Sto TT Cond"/>
        </w:rPr>
        <w:t xml:space="preserve"> STPE – vapor permeable fluid-applied air and water-resistive barrier for use over glass mat gypsum sheathing, wood-based sheathing, cementitious sheathing, concrete, and concrete masonry wall construction</w:t>
      </w:r>
    </w:p>
    <w:p w14:paraId="1F6CD395" w14:textId="77777777" w:rsidR="004B501A" w:rsidRPr="008E79E6" w:rsidRDefault="004B501A" w:rsidP="004B501A">
      <w:pPr>
        <w:pStyle w:val="TextBody"/>
        <w:numPr>
          <w:ilvl w:val="5"/>
          <w:numId w:val="99"/>
        </w:numPr>
        <w:rPr>
          <w:rFonts w:ascii="Sto TT Cond" w:hAnsi="Sto TT Cond"/>
        </w:rPr>
      </w:pPr>
      <w:proofErr w:type="spellStart"/>
      <w:r w:rsidRPr="008E79E6">
        <w:rPr>
          <w:rFonts w:ascii="Sto TT Cond" w:hAnsi="Sto TT Cond"/>
        </w:rPr>
        <w:t>StoShield</w:t>
      </w:r>
      <w:proofErr w:type="spellEnd"/>
      <w:r w:rsidRPr="008E79E6">
        <w:rPr>
          <w:rFonts w:ascii="Sto TT Cond" w:hAnsi="Sto TT Cond"/>
        </w:rPr>
        <w:t xml:space="preserve"> SA VP – self-adhered vapor permeable membrane air barrier and water-resistive barrier for use over prepared vertical above-grade concrete, concrete masonry, wood sheathing, glass mat gypsum sheathing, and cementitious sheathing</w:t>
      </w:r>
    </w:p>
    <w:p w14:paraId="568283B9" w14:textId="55AD2474" w:rsidR="004B501A" w:rsidRPr="008E79E6" w:rsidRDefault="004B501A" w:rsidP="004B501A">
      <w:pPr>
        <w:pStyle w:val="TextBody"/>
        <w:numPr>
          <w:ilvl w:val="5"/>
          <w:numId w:val="99"/>
        </w:numPr>
        <w:rPr>
          <w:rFonts w:ascii="Sto TT Cond" w:hAnsi="Sto TT Cond"/>
        </w:rPr>
      </w:pPr>
      <w:proofErr w:type="spellStart"/>
      <w:r w:rsidRPr="008E79E6">
        <w:rPr>
          <w:rFonts w:ascii="Sto TT Cond" w:hAnsi="Sto TT Cond"/>
        </w:rPr>
        <w:t>StoShield</w:t>
      </w:r>
      <w:proofErr w:type="spellEnd"/>
      <w:r w:rsidRPr="008E79E6">
        <w:rPr>
          <w:rFonts w:ascii="Sto TT Cond" w:hAnsi="Sto TT Cond"/>
        </w:rPr>
        <w:t xml:space="preserve"> SA NP - self-adhered vapor impermeable membrane air barrier and water-resistive barrier for use over prepared vertical above-grade concrete, concrete masonry, wood sheathing, glass mat gypsum sheathing, and cementitious sheathing</w:t>
      </w:r>
    </w:p>
    <w:bookmarkEnd w:id="45"/>
    <w:p w14:paraId="233AE7D9" w14:textId="5624EDAB" w:rsidR="002628E6" w:rsidRPr="008E79E6" w:rsidRDefault="00A35FF2" w:rsidP="00C6221A">
      <w:pPr>
        <w:pStyle w:val="Heading6"/>
        <w:rPr>
          <w:rFonts w:ascii="Sto TT Cond" w:hAnsi="Sto TT Cond"/>
          <w:lang w:val="en-US"/>
        </w:rPr>
      </w:pPr>
      <w:r w:rsidRPr="008E79E6">
        <w:rPr>
          <w:rFonts w:ascii="Sto TT Cond" w:hAnsi="Sto TT Cond"/>
          <w:lang w:val="en-US"/>
        </w:rPr>
        <w:t xml:space="preserve">Static or Dynamic </w:t>
      </w:r>
      <w:r w:rsidR="00B778EE" w:rsidRPr="008E79E6">
        <w:rPr>
          <w:rFonts w:ascii="Sto TT Cond" w:hAnsi="Sto TT Cond"/>
          <w:lang w:val="en-US"/>
        </w:rPr>
        <w:t>T</w:t>
      </w:r>
      <w:r w:rsidR="00B83BCA" w:rsidRPr="008E79E6">
        <w:rPr>
          <w:rFonts w:ascii="Sto TT Cond" w:hAnsi="Sto TT Cond"/>
          <w:lang w:val="en-US"/>
        </w:rPr>
        <w:t xml:space="preserve">ransition </w:t>
      </w:r>
      <w:r w:rsidR="00B778EE" w:rsidRPr="008E79E6">
        <w:rPr>
          <w:rFonts w:ascii="Sto TT Cond" w:hAnsi="Sto TT Cond"/>
          <w:lang w:val="en-US"/>
        </w:rPr>
        <w:t>Detail Component</w:t>
      </w:r>
      <w:r w:rsidR="00C6221A" w:rsidRPr="008E79E6">
        <w:rPr>
          <w:rFonts w:ascii="Sto TT Cond" w:hAnsi="Sto TT Cond"/>
          <w:lang w:val="en-US"/>
        </w:rPr>
        <w:t>: sheathing to foundation, dissimilar materials (e.g. CMU to frame wall), wall to balcony floor slab or ceiling, or other detailing in above grade wall construction</w:t>
      </w:r>
      <w:r w:rsidR="00B778EE" w:rsidRPr="008E79E6">
        <w:rPr>
          <w:rFonts w:ascii="Sto TT Cond" w:hAnsi="Sto TT Cond"/>
          <w:lang w:val="en-US"/>
        </w:rPr>
        <w:t xml:space="preserve"> </w:t>
      </w:r>
    </w:p>
    <w:p w14:paraId="25DD2F60" w14:textId="5B3F7FCC" w:rsidR="008473E6" w:rsidRPr="008E79E6" w:rsidRDefault="00B83BCA" w:rsidP="00F419BC">
      <w:pPr>
        <w:pStyle w:val="Heading7"/>
        <w:rPr>
          <w:rFonts w:ascii="Sto TT Cond" w:hAnsi="Sto TT Cond"/>
          <w:lang w:val="en-US"/>
        </w:rPr>
      </w:pPr>
      <w:proofErr w:type="spellStart"/>
      <w:r w:rsidRPr="008E79E6">
        <w:rPr>
          <w:rFonts w:ascii="Sto TT Cond" w:hAnsi="Sto TT Cond"/>
          <w:lang w:val="en-US"/>
        </w:rPr>
        <w:t>StoGuard</w:t>
      </w:r>
      <w:proofErr w:type="spellEnd"/>
      <w:r w:rsidR="007F2959" w:rsidRPr="008E79E6">
        <w:rPr>
          <w:rFonts w:ascii="Sto TT Cond" w:hAnsi="Sto TT Cond"/>
          <w:vertAlign w:val="superscript"/>
        </w:rPr>
        <w:t>®</w:t>
      </w:r>
      <w:r w:rsidRPr="008E79E6">
        <w:rPr>
          <w:rFonts w:ascii="Sto TT Cond" w:hAnsi="Sto TT Cond"/>
          <w:lang w:val="en-US"/>
        </w:rPr>
        <w:t xml:space="preserve"> </w:t>
      </w:r>
      <w:r w:rsidR="0051589E" w:rsidRPr="008E79E6">
        <w:rPr>
          <w:rFonts w:ascii="Sto TT Cond" w:hAnsi="Sto TT Cond"/>
          <w:lang w:val="en-US"/>
        </w:rPr>
        <w:t>Conformable</w:t>
      </w:r>
      <w:r w:rsidRPr="008E79E6">
        <w:rPr>
          <w:rFonts w:ascii="Sto TT Cond" w:hAnsi="Sto TT Cond"/>
          <w:lang w:val="en-US"/>
        </w:rPr>
        <w:t xml:space="preserve"> Membrane</w:t>
      </w:r>
      <w:r w:rsidR="00D87D9F" w:rsidRPr="008E79E6">
        <w:rPr>
          <w:rFonts w:ascii="Sto TT Cond" w:hAnsi="Sto TT Cond"/>
          <w:lang w:val="en-US"/>
        </w:rPr>
        <w:t xml:space="preserve"> – </w:t>
      </w:r>
      <w:r w:rsidR="00D5758A" w:rsidRPr="008E79E6">
        <w:rPr>
          <w:rFonts w:ascii="Sto TT Cond" w:hAnsi="Sto TT Cond"/>
          <w:lang w:val="en-US"/>
        </w:rPr>
        <w:t>self-adhered membrane flashing, rough opening protection, sheathing joint treatment, and transition detailing material</w:t>
      </w:r>
    </w:p>
    <w:p w14:paraId="316F2A8D" w14:textId="77777777" w:rsidR="008473E6" w:rsidRPr="00525A31" w:rsidRDefault="00B83BCA" w:rsidP="00546316">
      <w:pPr>
        <w:pStyle w:val="Heading2"/>
        <w:rPr>
          <w:rFonts w:ascii="Sto TT Cond" w:hAnsi="Sto TT Cond"/>
          <w:lang w:val="en-US"/>
        </w:rPr>
      </w:pPr>
      <w:bookmarkStart w:id="46" w:name="_Toc422152260"/>
      <w:r w:rsidRPr="00525A31">
        <w:rPr>
          <w:rFonts w:ascii="Sto TT Cond" w:hAnsi="Sto TT Cond"/>
          <w:lang w:val="en-US"/>
        </w:rPr>
        <w:t>INSULATION BOARD</w:t>
      </w:r>
      <w:bookmarkEnd w:id="46"/>
    </w:p>
    <w:p w14:paraId="52451EBD" w14:textId="77777777" w:rsidR="00C66D4F" w:rsidRPr="0026579D" w:rsidRDefault="00C66D4F" w:rsidP="00C66D4F">
      <w:pPr>
        <w:pStyle w:val="Heading5"/>
        <w:rPr>
          <w:rFonts w:ascii="Sto TT Cond" w:hAnsi="Sto TT Cond"/>
        </w:rPr>
      </w:pPr>
      <w:bookmarkStart w:id="47" w:name="_Toc422152263"/>
      <w:r>
        <w:rPr>
          <w:rFonts w:ascii="Sto TT Cond" w:hAnsi="Sto TT Cond"/>
        </w:rPr>
        <w:t>M</w:t>
      </w:r>
      <w:r w:rsidRPr="0026579D">
        <w:rPr>
          <w:rFonts w:ascii="Sto TT Cond" w:hAnsi="Sto TT Cond"/>
        </w:rPr>
        <w:t xml:space="preserve">ineral wool insulation board in conformance with ASTM C612, Type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w:t>
      </w:r>
      <w:r>
        <w:rPr>
          <w:rFonts w:ascii="Sto TT Cond" w:hAnsi="Sto TT Cond"/>
        </w:rPr>
        <w:t xml:space="preserve"> minimum </w:t>
      </w:r>
      <w:r w:rsidRPr="0026579D">
        <w:rPr>
          <w:rFonts w:ascii="Sto TT Cond" w:hAnsi="Sto TT Cond"/>
        </w:rPr>
        <w:t>3</w:t>
      </w:r>
      <w:r>
        <w:rPr>
          <w:rFonts w:ascii="Sto TT Cond" w:hAnsi="Sto TT Cond"/>
        </w:rPr>
        <w:t>.5</w:t>
      </w:r>
      <w:r w:rsidRPr="0026579D">
        <w:rPr>
          <w:rFonts w:ascii="Sto TT Cond" w:hAnsi="Sto TT Cond"/>
        </w:rPr>
        <w:t xml:space="preserve"> lb/ft</w:t>
      </w:r>
      <w:r w:rsidRPr="0026579D">
        <w:rPr>
          <w:rFonts w:ascii="Sto TT Cond" w:hAnsi="Sto TT Cond"/>
          <w:vertAlign w:val="superscript"/>
        </w:rPr>
        <w:t>3</w:t>
      </w:r>
      <w:r w:rsidRPr="0026579D">
        <w:rPr>
          <w:rFonts w:ascii="Sto TT Cond" w:hAnsi="Sto TT Cond"/>
        </w:rPr>
        <w:t xml:space="preserve"> density (</w:t>
      </w:r>
      <w:r>
        <w:rPr>
          <w:rFonts w:ascii="Sto TT Cond" w:hAnsi="Sto TT Cond"/>
        </w:rPr>
        <w:t>56.1</w:t>
      </w:r>
      <w:r w:rsidRPr="0026579D">
        <w:rPr>
          <w:rFonts w:ascii="Sto TT Cond" w:hAnsi="Sto TT Cond"/>
        </w:rPr>
        <w:t xml:space="preserve"> kg/m</w:t>
      </w:r>
      <w:r w:rsidRPr="0026579D">
        <w:rPr>
          <w:rFonts w:ascii="Sto TT Cond" w:hAnsi="Sto TT Cond"/>
          <w:vertAlign w:val="superscript"/>
        </w:rPr>
        <w:t>3</w:t>
      </w:r>
      <w:r w:rsidRPr="0026579D">
        <w:rPr>
          <w:rFonts w:ascii="Sto TT Cond" w:hAnsi="Sto TT Cond"/>
        </w:rPr>
        <w:t>), and R-4.</w:t>
      </w:r>
      <w:r>
        <w:rPr>
          <w:rFonts w:ascii="Sto TT Cond" w:hAnsi="Sto TT Cond"/>
        </w:rPr>
        <w:t>2</w:t>
      </w:r>
      <w:r w:rsidRPr="0026579D">
        <w:rPr>
          <w:rFonts w:ascii="Sto TT Cond" w:hAnsi="Sto TT Cond"/>
        </w:rPr>
        <w:t xml:space="preserve"> per inch (RSI </w:t>
      </w:r>
      <w:proofErr w:type="gramStart"/>
      <w:r w:rsidRPr="0026579D">
        <w:rPr>
          <w:rFonts w:ascii="Sto TT Cond" w:hAnsi="Sto TT Cond"/>
        </w:rPr>
        <w:t>-  0.74</w:t>
      </w:r>
      <w:proofErr w:type="gramEnd"/>
      <w:r w:rsidRPr="0026579D">
        <w:rPr>
          <w:rFonts w:ascii="Sto TT Cond" w:hAnsi="Sto TT Cond"/>
        </w:rPr>
        <w:t xml:space="preserve"> per 25mm)</w:t>
      </w:r>
    </w:p>
    <w:p w14:paraId="40B908CC" w14:textId="77777777" w:rsidR="00C66D4F" w:rsidRDefault="00C66D4F" w:rsidP="00C66D4F">
      <w:pPr>
        <w:pStyle w:val="Heading6"/>
        <w:rPr>
          <w:rFonts w:ascii="Sto TT Cond" w:hAnsi="Sto TT Cond"/>
        </w:rPr>
      </w:pPr>
      <w:r w:rsidRPr="0026579D">
        <w:rPr>
          <w:rFonts w:ascii="Sto TT Cond" w:hAnsi="Sto TT Cond"/>
        </w:rPr>
        <w:t xml:space="preserve">Minimum </w:t>
      </w:r>
      <w:proofErr w:type="gramStart"/>
      <w:r w:rsidRPr="0026579D">
        <w:rPr>
          <w:rFonts w:ascii="Sto TT Cond" w:hAnsi="Sto TT Cond"/>
        </w:rPr>
        <w:t>2 inch</w:t>
      </w:r>
      <w:proofErr w:type="gramEnd"/>
      <w:r w:rsidRPr="0026579D">
        <w:rPr>
          <w:rFonts w:ascii="Sto TT Cond" w:hAnsi="Sto TT Cond"/>
        </w:rPr>
        <w:t xml:space="preserve"> thickness for construction Types I-IV is required to satisfy code requirements for NFPA 285 with respect to combustible AWRBs.</w:t>
      </w:r>
    </w:p>
    <w:p w14:paraId="15934AE3" w14:textId="77777777" w:rsidR="00C66D4F" w:rsidRPr="0026579D" w:rsidRDefault="00C66D4F" w:rsidP="00C66D4F">
      <w:pPr>
        <w:pStyle w:val="Heading6"/>
        <w:rPr>
          <w:rFonts w:ascii="Sto TT Cond" w:hAnsi="Sto TT Cond"/>
        </w:rPr>
      </w:pPr>
      <w:r>
        <w:rPr>
          <w:rFonts w:ascii="Sto TT Cond" w:hAnsi="Sto TT Cond"/>
        </w:rPr>
        <w:t>Versions with dark facing are available for open-joint rainscreen cladding systems.</w:t>
      </w:r>
    </w:p>
    <w:p w14:paraId="383014CA" w14:textId="656CE6F7" w:rsidR="00D67204" w:rsidRPr="005778F7" w:rsidRDefault="00082976" w:rsidP="00082976">
      <w:pPr>
        <w:pStyle w:val="Heading2"/>
        <w:rPr>
          <w:rFonts w:ascii="Sto TT Cond" w:hAnsi="Sto TT Cond"/>
          <w:i/>
          <w:lang w:val="en-US"/>
        </w:rPr>
      </w:pPr>
      <w:r w:rsidRPr="005778F7">
        <w:rPr>
          <w:rFonts w:ascii="Sto TT Cond" w:hAnsi="Sto TT Cond"/>
          <w:szCs w:val="22"/>
        </w:rPr>
        <w:lastRenderedPageBreak/>
        <w:t>FLOOR LINE FIRE STOP</w:t>
      </w:r>
      <w:r w:rsidR="00D67204" w:rsidRPr="005778F7">
        <w:rPr>
          <w:rFonts w:ascii="Sto TT Cond" w:hAnsi="Sto TT Cond"/>
          <w:lang w:val="en-US"/>
        </w:rPr>
        <w:t xml:space="preserve"> </w:t>
      </w:r>
    </w:p>
    <w:p w14:paraId="0706C50F" w14:textId="77777777" w:rsidR="00755E6D" w:rsidRPr="008E79E6" w:rsidRDefault="00755E6D" w:rsidP="00755E6D">
      <w:pPr>
        <w:pStyle w:val="Heading2"/>
        <w:numPr>
          <w:ilvl w:val="0"/>
          <w:numId w:val="0"/>
        </w:numPr>
        <w:ind w:left="1134"/>
        <w:rPr>
          <w:rFonts w:ascii="Sto TT Cond" w:hAnsi="Sto TT Cond"/>
          <w:i/>
          <w:lang w:val="en-US"/>
        </w:rPr>
      </w:pPr>
      <w:bookmarkStart w:id="48" w:name="_Hlk41476148"/>
      <w:r w:rsidRPr="008E79E6">
        <w:rPr>
          <w:rFonts w:ascii="Sto TT Cond" w:hAnsi="Sto TT Cond"/>
          <w:b w:val="0"/>
          <w:i/>
          <w:color w:val="0000FF"/>
          <w:sz w:val="20"/>
          <w:szCs w:val="20"/>
          <w:lang w:val="en-US"/>
        </w:rPr>
        <w:t xml:space="preserve">Note: A, B, and C are acceptable alternatives.  </w:t>
      </w:r>
    </w:p>
    <w:bookmarkEnd w:id="48"/>
    <w:p w14:paraId="12812E41" w14:textId="77777777" w:rsidR="00755E6D" w:rsidRPr="008E79E6" w:rsidRDefault="00755E6D" w:rsidP="00755E6D">
      <w:pPr>
        <w:pStyle w:val="Heading5"/>
        <w:rPr>
          <w:rFonts w:ascii="Sto TT Cond" w:hAnsi="Sto TT Cond"/>
        </w:rPr>
      </w:pPr>
      <w:r w:rsidRPr="008E79E6">
        <w:rPr>
          <w:rFonts w:ascii="Sto TT Cond" w:hAnsi="Sto TT Cond"/>
        </w:rPr>
        <w:t>Metal fire break</w:t>
      </w:r>
    </w:p>
    <w:p w14:paraId="06C6C506" w14:textId="5C133C10" w:rsidR="00755E6D" w:rsidRPr="008E79E6" w:rsidRDefault="00755E6D" w:rsidP="00755E6D">
      <w:pPr>
        <w:pStyle w:val="Heading6"/>
        <w:rPr>
          <w:rFonts w:ascii="Sto TT Cond" w:hAnsi="Sto TT Cond"/>
        </w:rPr>
      </w:pPr>
      <w:r w:rsidRPr="008E79E6">
        <w:rPr>
          <w:rFonts w:ascii="Sto TT Cond" w:hAnsi="Sto TT Cond"/>
        </w:rPr>
        <w:t>Minimum 0.38mm corrosion resistant metal of sufficient dimension to overlap inner face of carrier board by minimum 10mm (~3/8in)</w:t>
      </w:r>
    </w:p>
    <w:p w14:paraId="29C29157" w14:textId="471B8B96" w:rsidR="00755E6D" w:rsidRPr="008E79E6" w:rsidRDefault="00755E6D" w:rsidP="00755E6D">
      <w:pPr>
        <w:pStyle w:val="Heading5"/>
        <w:rPr>
          <w:rFonts w:ascii="Sto TT Cond" w:hAnsi="Sto TT Cond"/>
        </w:rPr>
      </w:pPr>
      <w:r w:rsidRPr="008E79E6">
        <w:rPr>
          <w:rFonts w:ascii="Sto TT Cond" w:hAnsi="Sto TT Cond"/>
        </w:rPr>
        <w:t>Composite Fire Break - mineral wool insulation with surface mount intumescent tape:</w:t>
      </w:r>
    </w:p>
    <w:p w14:paraId="284E759F" w14:textId="04F287EB" w:rsidR="00755E6D" w:rsidRPr="008E79E6" w:rsidRDefault="00FB0CB7" w:rsidP="00755E6D">
      <w:pPr>
        <w:pStyle w:val="Heading6"/>
        <w:rPr>
          <w:rFonts w:ascii="Sto TT Cond" w:hAnsi="Sto TT Cond"/>
        </w:rPr>
      </w:pPr>
      <w:bookmarkStart w:id="49" w:name="_Hlk37657718"/>
      <w:r w:rsidRPr="008E79E6">
        <w:rPr>
          <w:rFonts w:ascii="Sto TT Cond" w:hAnsi="Sto TT Cond"/>
        </w:rPr>
        <w:t>Sto Lamella</w:t>
      </w:r>
      <w:r w:rsidR="00755E6D" w:rsidRPr="008E79E6">
        <w:rPr>
          <w:rFonts w:ascii="Sto TT Cond" w:hAnsi="Sto TT Cond"/>
        </w:rPr>
        <w:t xml:space="preserve"> mineral wool insulation board in conformance with ASTM C612, Type IV requirements, nominal </w:t>
      </w:r>
      <w:r w:rsidR="004D2C17" w:rsidRPr="008E79E6">
        <w:rPr>
          <w:rFonts w:ascii="Sto TT Cond" w:hAnsi="Sto TT Cond"/>
        </w:rPr>
        <w:t>8.5</w:t>
      </w:r>
      <w:r w:rsidR="00755E6D" w:rsidRPr="008E79E6">
        <w:rPr>
          <w:rFonts w:ascii="Sto TT Cond" w:hAnsi="Sto TT Cond"/>
        </w:rPr>
        <w:t xml:space="preserve"> lb/ft</w:t>
      </w:r>
      <w:r w:rsidR="00755E6D" w:rsidRPr="008E79E6">
        <w:rPr>
          <w:rFonts w:ascii="Sto TT Cond" w:hAnsi="Sto TT Cond"/>
          <w:vertAlign w:val="superscript"/>
        </w:rPr>
        <w:t>3</w:t>
      </w:r>
      <w:r w:rsidR="00755E6D" w:rsidRPr="008E79E6">
        <w:rPr>
          <w:rFonts w:ascii="Sto TT Cond" w:hAnsi="Sto TT Cond"/>
        </w:rPr>
        <w:t xml:space="preserve"> density (1</w:t>
      </w:r>
      <w:r w:rsidR="00256033" w:rsidRPr="008E79E6">
        <w:rPr>
          <w:rFonts w:ascii="Sto TT Cond" w:hAnsi="Sto TT Cond"/>
        </w:rPr>
        <w:t>36.2</w:t>
      </w:r>
      <w:r w:rsidR="00755E6D" w:rsidRPr="008E79E6">
        <w:rPr>
          <w:rFonts w:ascii="Sto TT Cond" w:hAnsi="Sto TT Cond"/>
        </w:rPr>
        <w:t xml:space="preserve"> kg/m</w:t>
      </w:r>
      <w:r w:rsidR="00755E6D" w:rsidRPr="008E79E6">
        <w:rPr>
          <w:rFonts w:ascii="Sto TT Cond" w:hAnsi="Sto TT Cond"/>
          <w:vertAlign w:val="superscript"/>
        </w:rPr>
        <w:t>3</w:t>
      </w:r>
      <w:r w:rsidR="00755E6D" w:rsidRPr="008E79E6">
        <w:rPr>
          <w:rFonts w:ascii="Sto TT Cond" w:hAnsi="Sto TT Cond"/>
        </w:rPr>
        <w:t>), and R-3</w:t>
      </w:r>
      <w:r w:rsidR="00883D21" w:rsidRPr="008E79E6">
        <w:rPr>
          <w:rFonts w:ascii="Sto TT Cond" w:hAnsi="Sto TT Cond"/>
        </w:rPr>
        <w:t>.2</w:t>
      </w:r>
      <w:r w:rsidR="00755E6D" w:rsidRPr="008E79E6">
        <w:rPr>
          <w:rFonts w:ascii="Sto TT Cond" w:hAnsi="Sto TT Cond"/>
        </w:rPr>
        <w:t xml:space="preserve"> per inch (RSI - 0.</w:t>
      </w:r>
      <w:r w:rsidR="00050438" w:rsidRPr="008E79E6">
        <w:rPr>
          <w:rFonts w:ascii="Sto TT Cond" w:hAnsi="Sto TT Cond"/>
        </w:rPr>
        <w:t>56</w:t>
      </w:r>
      <w:r w:rsidR="00755E6D" w:rsidRPr="008E79E6">
        <w:rPr>
          <w:rFonts w:ascii="Sto TT Cond" w:hAnsi="Sto TT Cond"/>
        </w:rPr>
        <w:t xml:space="preserve"> per 25mm)</w:t>
      </w:r>
      <w:r w:rsidR="00F6455D" w:rsidRPr="008E79E6">
        <w:rPr>
          <w:rFonts w:ascii="Sto TT Cond" w:hAnsi="Sto TT Cond"/>
        </w:rPr>
        <w:t xml:space="preserve"> with glass </w:t>
      </w:r>
      <w:proofErr w:type="spellStart"/>
      <w:r w:rsidR="00F6455D" w:rsidRPr="008E79E6">
        <w:rPr>
          <w:rFonts w:ascii="Sto TT Cond" w:hAnsi="Sto TT Cond"/>
        </w:rPr>
        <w:t>fibers</w:t>
      </w:r>
      <w:proofErr w:type="spellEnd"/>
      <w:r w:rsidR="00F6455D" w:rsidRPr="008E79E6">
        <w:rPr>
          <w:rFonts w:ascii="Sto TT Cond" w:hAnsi="Sto TT Cond"/>
        </w:rPr>
        <w:t xml:space="preserve"> oriented perpendicular to the plane of the wall</w:t>
      </w:r>
      <w:r w:rsidR="00755E6D" w:rsidRPr="008E79E6">
        <w:rPr>
          <w:rFonts w:ascii="Sto TT Cond" w:hAnsi="Sto TT Cond"/>
        </w:rPr>
        <w:t>.</w:t>
      </w:r>
    </w:p>
    <w:p w14:paraId="65032562" w14:textId="77777777" w:rsidR="00755E6D" w:rsidRPr="008E79E6" w:rsidRDefault="00755E6D" w:rsidP="00755E6D">
      <w:pPr>
        <w:pStyle w:val="Heading6"/>
        <w:rPr>
          <w:rFonts w:ascii="Sto TT Cond" w:hAnsi="Sto TT Cond"/>
        </w:rPr>
      </w:pPr>
      <w:bookmarkStart w:id="50" w:name="_Hlk37657749"/>
      <w:bookmarkEnd w:id="49"/>
      <w:r w:rsidRPr="008E79E6">
        <w:rPr>
          <w:rFonts w:ascii="Sto TT Cond" w:hAnsi="Sto TT Cond"/>
        </w:rPr>
        <w:t xml:space="preserve">Rolf Kuhn 2mm </w:t>
      </w:r>
      <w:bookmarkStart w:id="51" w:name="_Hlk37744558"/>
      <w:r w:rsidRPr="008E79E6">
        <w:rPr>
          <w:rFonts w:ascii="Sto TT Cond" w:hAnsi="Sto TT Cond"/>
        </w:rPr>
        <w:t>(~1/16in)</w:t>
      </w:r>
      <w:bookmarkEnd w:id="51"/>
      <w:r w:rsidRPr="008E79E6">
        <w:rPr>
          <w:rFonts w:ascii="Sto TT Cond" w:hAnsi="Sto TT Cond"/>
        </w:rPr>
        <w:t xml:space="preserve"> ROKU</w:t>
      </w:r>
      <w:r w:rsidRPr="008E79E6">
        <w:rPr>
          <w:rFonts w:ascii="Sto TT Cond" w:hAnsi="Sto TT Cond"/>
          <w:vertAlign w:val="superscript"/>
        </w:rPr>
        <w:t>®</w:t>
      </w:r>
      <w:r w:rsidRPr="008E79E6">
        <w:rPr>
          <w:rFonts w:ascii="Sto TT Cond" w:hAnsi="Sto TT Cond"/>
        </w:rPr>
        <w:t xml:space="preserve"> intumescent strip with adhesive backing (field applied over insulation – refer to Sto Details)</w:t>
      </w:r>
    </w:p>
    <w:bookmarkEnd w:id="50"/>
    <w:p w14:paraId="56E8EBAB" w14:textId="77777777" w:rsidR="00755E6D" w:rsidRPr="008E79E6" w:rsidRDefault="00755E6D" w:rsidP="00755E6D">
      <w:pPr>
        <w:pStyle w:val="Heading5"/>
        <w:rPr>
          <w:rFonts w:ascii="Sto TT Cond" w:hAnsi="Sto TT Cond"/>
        </w:rPr>
      </w:pPr>
      <w:r w:rsidRPr="008E79E6">
        <w:rPr>
          <w:rFonts w:ascii="Sto TT Cond" w:hAnsi="Sto TT Cond"/>
        </w:rPr>
        <w:t>Dual Barrier Fire Break – mineral wool insulation with metal fire break and intumescent tape</w:t>
      </w:r>
    </w:p>
    <w:p w14:paraId="40A5D60A" w14:textId="1C8C720F" w:rsidR="00755E6D" w:rsidRPr="008E79E6" w:rsidRDefault="00487238" w:rsidP="00755E6D">
      <w:pPr>
        <w:pStyle w:val="Heading6"/>
        <w:rPr>
          <w:rFonts w:ascii="Sto TT Cond" w:hAnsi="Sto TT Cond"/>
        </w:rPr>
      </w:pPr>
      <w:r w:rsidRPr="008E79E6">
        <w:rPr>
          <w:rFonts w:ascii="Sto TT Cond" w:hAnsi="Sto TT Cond"/>
        </w:rPr>
        <w:t xml:space="preserve">Sto Lamella </w:t>
      </w:r>
      <w:r w:rsidR="00755E6D" w:rsidRPr="008E79E6">
        <w:rPr>
          <w:rFonts w:ascii="Sto TT Cond" w:hAnsi="Sto TT Cond"/>
        </w:rPr>
        <w:t xml:space="preserve">mineral wool insulation board in conformance with ASTM C612, Type IV requirements, nominal </w:t>
      </w:r>
      <w:r w:rsidR="004D2C17" w:rsidRPr="008E79E6">
        <w:rPr>
          <w:rFonts w:ascii="Sto TT Cond" w:hAnsi="Sto TT Cond"/>
        </w:rPr>
        <w:t>8.5</w:t>
      </w:r>
      <w:r w:rsidR="00755E6D" w:rsidRPr="008E79E6">
        <w:rPr>
          <w:rFonts w:ascii="Sto TT Cond" w:hAnsi="Sto TT Cond"/>
        </w:rPr>
        <w:t xml:space="preserve"> lb/ft</w:t>
      </w:r>
      <w:r w:rsidR="00755E6D" w:rsidRPr="008E79E6">
        <w:rPr>
          <w:rFonts w:ascii="Sto TT Cond" w:hAnsi="Sto TT Cond"/>
          <w:vertAlign w:val="superscript"/>
        </w:rPr>
        <w:t>3</w:t>
      </w:r>
      <w:r w:rsidR="00755E6D" w:rsidRPr="008E79E6">
        <w:rPr>
          <w:rFonts w:ascii="Sto TT Cond" w:hAnsi="Sto TT Cond"/>
        </w:rPr>
        <w:t xml:space="preserve"> density (1</w:t>
      </w:r>
      <w:r w:rsidR="00256033" w:rsidRPr="008E79E6">
        <w:rPr>
          <w:rFonts w:ascii="Sto TT Cond" w:hAnsi="Sto TT Cond"/>
        </w:rPr>
        <w:t>36.2</w:t>
      </w:r>
      <w:r w:rsidR="00755E6D" w:rsidRPr="008E79E6">
        <w:rPr>
          <w:rFonts w:ascii="Sto TT Cond" w:hAnsi="Sto TT Cond"/>
        </w:rPr>
        <w:t xml:space="preserve"> kg/m</w:t>
      </w:r>
      <w:r w:rsidR="00755E6D" w:rsidRPr="008E79E6">
        <w:rPr>
          <w:rFonts w:ascii="Sto TT Cond" w:hAnsi="Sto TT Cond"/>
          <w:vertAlign w:val="superscript"/>
        </w:rPr>
        <w:t>3</w:t>
      </w:r>
      <w:r w:rsidR="00755E6D" w:rsidRPr="008E79E6">
        <w:rPr>
          <w:rFonts w:ascii="Sto TT Cond" w:hAnsi="Sto TT Cond"/>
        </w:rPr>
        <w:t>), and R-3</w:t>
      </w:r>
      <w:r w:rsidR="00E972D5" w:rsidRPr="008E79E6">
        <w:rPr>
          <w:rFonts w:ascii="Sto TT Cond" w:hAnsi="Sto TT Cond"/>
        </w:rPr>
        <w:t>.2</w:t>
      </w:r>
      <w:r w:rsidR="00755E6D" w:rsidRPr="008E79E6">
        <w:rPr>
          <w:rFonts w:ascii="Sto TT Cond" w:hAnsi="Sto TT Cond"/>
        </w:rPr>
        <w:t xml:space="preserve"> per inch (RSI - 0.</w:t>
      </w:r>
      <w:r w:rsidR="00050438" w:rsidRPr="008E79E6">
        <w:rPr>
          <w:rFonts w:ascii="Sto TT Cond" w:hAnsi="Sto TT Cond"/>
        </w:rPr>
        <w:t>56</w:t>
      </w:r>
      <w:r w:rsidR="00755E6D" w:rsidRPr="008E79E6">
        <w:rPr>
          <w:rFonts w:ascii="Sto TT Cond" w:hAnsi="Sto TT Cond"/>
        </w:rPr>
        <w:t>)</w:t>
      </w:r>
      <w:r w:rsidR="00F6455D" w:rsidRPr="008E79E6">
        <w:rPr>
          <w:rFonts w:ascii="Sto TT Cond" w:hAnsi="Sto TT Cond"/>
        </w:rPr>
        <w:t xml:space="preserve"> with glass </w:t>
      </w:r>
      <w:proofErr w:type="spellStart"/>
      <w:r w:rsidR="00F6455D" w:rsidRPr="008E79E6">
        <w:rPr>
          <w:rFonts w:ascii="Sto TT Cond" w:hAnsi="Sto TT Cond"/>
        </w:rPr>
        <w:t>fibers</w:t>
      </w:r>
      <w:proofErr w:type="spellEnd"/>
      <w:r w:rsidR="00F6455D" w:rsidRPr="008E79E6">
        <w:rPr>
          <w:rFonts w:ascii="Sto TT Cond" w:hAnsi="Sto TT Cond"/>
        </w:rPr>
        <w:t xml:space="preserve"> oriented perpendicular to the plane of the wall</w:t>
      </w:r>
      <w:r w:rsidR="00755E6D" w:rsidRPr="008E79E6">
        <w:rPr>
          <w:rFonts w:ascii="Sto TT Cond" w:hAnsi="Sto TT Cond"/>
        </w:rPr>
        <w:t>.</w:t>
      </w:r>
    </w:p>
    <w:p w14:paraId="35110C15" w14:textId="77777777" w:rsidR="00755E6D" w:rsidRPr="008E79E6" w:rsidRDefault="00755E6D" w:rsidP="00755E6D">
      <w:pPr>
        <w:pStyle w:val="Heading6"/>
        <w:rPr>
          <w:rFonts w:ascii="Sto TT Cond" w:hAnsi="Sto TT Cond"/>
        </w:rPr>
      </w:pPr>
      <w:r w:rsidRPr="008E79E6">
        <w:rPr>
          <w:rFonts w:ascii="Sto TT Cond" w:hAnsi="Sto TT Cond"/>
        </w:rPr>
        <w:t xml:space="preserve">Minimum 0.38mm corrosion resistant metal of sufficient dimension to overlap inner face of carrier board by minimum 10mm </w:t>
      </w:r>
      <w:bookmarkStart w:id="52" w:name="_Hlk37744620"/>
      <w:r w:rsidRPr="008E79E6">
        <w:rPr>
          <w:rFonts w:ascii="Sto TT Cond" w:hAnsi="Sto TT Cond"/>
        </w:rPr>
        <w:t>(~3/8</w:t>
      </w:r>
      <w:proofErr w:type="gramStart"/>
      <w:r w:rsidRPr="008E79E6">
        <w:rPr>
          <w:rFonts w:ascii="Sto TT Cond" w:hAnsi="Sto TT Cond"/>
        </w:rPr>
        <w:t>in)</w:t>
      </w:r>
      <w:bookmarkEnd w:id="52"/>
      <w:r w:rsidRPr="008E79E6">
        <w:rPr>
          <w:rFonts w:ascii="Sto TT Cond" w:hAnsi="Sto TT Cond"/>
        </w:rPr>
        <w:t xml:space="preserve">  (</w:t>
      </w:r>
      <w:proofErr w:type="gramEnd"/>
      <w:r w:rsidRPr="008E79E6">
        <w:rPr>
          <w:rFonts w:ascii="Sto TT Cond" w:hAnsi="Sto TT Cond"/>
        </w:rPr>
        <w:t>field applied over insulation – refer to Sto Details)</w:t>
      </w:r>
    </w:p>
    <w:p w14:paraId="6CCFF6CA" w14:textId="0C930E2D" w:rsidR="00491A45" w:rsidRPr="008E79E6" w:rsidRDefault="00755E6D" w:rsidP="00444FF6">
      <w:pPr>
        <w:pStyle w:val="Heading6"/>
        <w:rPr>
          <w:rFonts w:ascii="Sto TT Cond" w:hAnsi="Sto TT Cond"/>
        </w:rPr>
      </w:pPr>
      <w:r w:rsidRPr="008E79E6">
        <w:rPr>
          <w:rFonts w:ascii="Sto TT Cond" w:hAnsi="Sto TT Cond"/>
        </w:rPr>
        <w:t>Rolf Kuhn 2mm (~1/16in) ROKU</w:t>
      </w:r>
      <w:r w:rsidRPr="008E79E6">
        <w:rPr>
          <w:rFonts w:ascii="Sto TT Cond" w:hAnsi="Sto TT Cond"/>
          <w:vertAlign w:val="superscript"/>
        </w:rPr>
        <w:t>®</w:t>
      </w:r>
      <w:r w:rsidRPr="008E79E6">
        <w:rPr>
          <w:rFonts w:ascii="Sto TT Cond" w:hAnsi="Sto TT Cond"/>
        </w:rPr>
        <w:t xml:space="preserve"> intumescent strip with adhesive backing (field applied over metal fire break – refer to Sto Details)</w:t>
      </w:r>
    </w:p>
    <w:bookmarkEnd w:id="47"/>
    <w:p w14:paraId="343491F7" w14:textId="02850C4F" w:rsidR="00654754" w:rsidRPr="005778F7" w:rsidRDefault="00082976" w:rsidP="00491A45">
      <w:pPr>
        <w:pStyle w:val="Heading2"/>
        <w:rPr>
          <w:rFonts w:ascii="Sto TT Cond" w:hAnsi="Sto TT Cond"/>
          <w:i/>
          <w:color w:val="0000FF"/>
          <w:sz w:val="20"/>
          <w:szCs w:val="20"/>
        </w:rPr>
      </w:pPr>
      <w:r w:rsidRPr="005778F7">
        <w:rPr>
          <w:rFonts w:ascii="Sto TT Cond" w:hAnsi="Sto TT Cond"/>
        </w:rPr>
        <w:t>SUB-CONSTRUCTION</w:t>
      </w:r>
    </w:p>
    <w:p w14:paraId="1907F605" w14:textId="331F679D" w:rsidR="006D018C" w:rsidRPr="008E79E6" w:rsidRDefault="00755E6D" w:rsidP="00654754">
      <w:pPr>
        <w:pStyle w:val="Heading5"/>
        <w:rPr>
          <w:rFonts w:ascii="Sto TT Cond" w:hAnsi="Sto TT Cond"/>
          <w:bCs/>
          <w:i/>
          <w:color w:val="0000FF"/>
        </w:rPr>
      </w:pPr>
      <w:proofErr w:type="spellStart"/>
      <w:r w:rsidRPr="008E79E6">
        <w:rPr>
          <w:rFonts w:ascii="Sto TT Cond" w:hAnsi="Sto TT Cond"/>
          <w:lang w:val="en-US"/>
        </w:rPr>
        <w:t>StoVentro</w:t>
      </w:r>
      <w:proofErr w:type="spellEnd"/>
      <w:r w:rsidRPr="008E79E6">
        <w:rPr>
          <w:rFonts w:ascii="Sto TT Cond" w:hAnsi="Sto TT Cond"/>
          <w:lang w:val="en-US"/>
        </w:rPr>
        <w:t xml:space="preserve">™ </w:t>
      </w:r>
      <w:r w:rsidR="006D018C" w:rsidRPr="008E79E6">
        <w:rPr>
          <w:rFonts w:ascii="Sto TT Cond" w:hAnsi="Sto TT Cond"/>
        </w:rPr>
        <w:t xml:space="preserve">Brackets – </w:t>
      </w:r>
    </w:p>
    <w:p w14:paraId="1A253AEB" w14:textId="6272C58B" w:rsidR="00BD57FA" w:rsidRPr="008E79E6" w:rsidRDefault="00023A3D" w:rsidP="00023A3D">
      <w:pPr>
        <w:pStyle w:val="Heading5"/>
        <w:numPr>
          <w:ilvl w:val="0"/>
          <w:numId w:val="0"/>
        </w:numPr>
        <w:ind w:left="1170" w:hanging="36"/>
        <w:rPr>
          <w:rFonts w:ascii="Sto TT Cond" w:hAnsi="Sto TT Cond"/>
          <w:bCs/>
          <w:lang w:val="en-US"/>
        </w:rPr>
      </w:pPr>
      <w:r w:rsidRPr="008E79E6">
        <w:rPr>
          <w:rFonts w:ascii="Sto TT Cond" w:hAnsi="Sto TT Cond"/>
          <w:bCs/>
          <w:i/>
          <w:color w:val="0000FF"/>
          <w:lang w:val="en-US"/>
        </w:rPr>
        <w:t xml:space="preserve">Note: select bracket metal type and depth(s) </w:t>
      </w:r>
    </w:p>
    <w:p w14:paraId="6175D8EF" w14:textId="66BBBD5E" w:rsidR="006D018C" w:rsidRPr="008E79E6" w:rsidRDefault="006D018C" w:rsidP="006D018C">
      <w:pPr>
        <w:pStyle w:val="Heading7"/>
        <w:rPr>
          <w:rFonts w:ascii="Sto TT Cond" w:hAnsi="Sto TT Cond"/>
        </w:rPr>
      </w:pPr>
      <w:r w:rsidRPr="008E79E6">
        <w:rPr>
          <w:rFonts w:ascii="Sto TT Cond" w:hAnsi="Sto TT Cond"/>
        </w:rPr>
        <w:t xml:space="preserve">Steel: Small (GP) and Large (FP), Zn-Al-Mg </w:t>
      </w:r>
      <w:r w:rsidR="005778F7">
        <w:rPr>
          <w:rFonts w:ascii="Sto TT Cond" w:hAnsi="Sto TT Cond"/>
        </w:rPr>
        <w:t>coat</w:t>
      </w:r>
      <w:r w:rsidRPr="008E79E6">
        <w:rPr>
          <w:rFonts w:ascii="Sto TT Cond" w:hAnsi="Sto TT Cond"/>
        </w:rPr>
        <w:t>ed steel</w:t>
      </w:r>
      <w:r w:rsidR="00CD753F" w:rsidRPr="008E79E6">
        <w:rPr>
          <w:rFonts w:ascii="Sto TT Cond" w:hAnsi="Sto TT Cond"/>
        </w:rPr>
        <w:t xml:space="preserve">: </w:t>
      </w:r>
      <w:r w:rsidR="00545C88" w:rsidRPr="008E79E6">
        <w:rPr>
          <w:rFonts w:ascii="Sto TT Cond" w:hAnsi="Sto TT Cond"/>
        </w:rPr>
        <w:t>25</w:t>
      </w:r>
      <w:r w:rsidR="00046FDE" w:rsidRPr="008E79E6">
        <w:rPr>
          <w:rFonts w:ascii="Sto TT Cond" w:hAnsi="Sto TT Cond"/>
        </w:rPr>
        <w:t>-360mm depths (20mm increments)</w:t>
      </w:r>
    </w:p>
    <w:p w14:paraId="3A984B5A" w14:textId="42FCB74A" w:rsidR="00755E6D" w:rsidRPr="008E79E6" w:rsidRDefault="006D018C" w:rsidP="00DD1A40">
      <w:pPr>
        <w:pStyle w:val="Heading7"/>
        <w:rPr>
          <w:rFonts w:ascii="Sto TT Cond" w:hAnsi="Sto TT Cond"/>
        </w:rPr>
      </w:pPr>
      <w:proofErr w:type="spellStart"/>
      <w:r w:rsidRPr="008E79E6">
        <w:rPr>
          <w:rFonts w:ascii="Sto TT Cond" w:hAnsi="Sto TT Cond"/>
        </w:rPr>
        <w:t>Aluminum</w:t>
      </w:r>
      <w:proofErr w:type="spellEnd"/>
      <w:r w:rsidRPr="008E79E6">
        <w:rPr>
          <w:rFonts w:ascii="Sto TT Cond" w:hAnsi="Sto TT Cond"/>
        </w:rPr>
        <w:t>: Small (GP) and Large (FP)</w:t>
      </w:r>
      <w:r w:rsidR="00046FDE" w:rsidRPr="008E79E6">
        <w:rPr>
          <w:rFonts w:ascii="Sto TT Cond" w:hAnsi="Sto TT Cond"/>
        </w:rPr>
        <w:t>: 40-320mm depths (20mm increments)</w:t>
      </w:r>
    </w:p>
    <w:p w14:paraId="7F8F9F92" w14:textId="013F8BE9" w:rsidR="00755E6D" w:rsidRPr="008E79E6" w:rsidRDefault="00755E6D" w:rsidP="00755E6D">
      <w:pPr>
        <w:pStyle w:val="Heading5"/>
        <w:rPr>
          <w:rFonts w:ascii="Sto TT Cond" w:hAnsi="Sto TT Cond"/>
          <w:lang w:val="en-US"/>
        </w:rPr>
      </w:pPr>
      <w:proofErr w:type="spellStart"/>
      <w:r w:rsidRPr="008E79E6">
        <w:rPr>
          <w:rFonts w:ascii="Sto TT Cond" w:hAnsi="Sto TT Cond"/>
          <w:lang w:val="en-US"/>
        </w:rPr>
        <w:t>StoVentro</w:t>
      </w:r>
      <w:proofErr w:type="spellEnd"/>
      <w:r w:rsidRPr="008E79E6">
        <w:rPr>
          <w:rFonts w:ascii="Sto TT Cond" w:hAnsi="Sto TT Cond"/>
          <w:lang w:val="en-US"/>
        </w:rPr>
        <w:t>™ T-Profile and L-Profile – 2.0mm (~1/16in) aluminum vertical and horizontal profiles</w:t>
      </w:r>
    </w:p>
    <w:p w14:paraId="7DE72668" w14:textId="1A097BA2" w:rsidR="00755E6D" w:rsidRPr="008E79E6" w:rsidRDefault="00755E6D" w:rsidP="00755E6D">
      <w:pPr>
        <w:pStyle w:val="Heading5"/>
        <w:rPr>
          <w:rFonts w:ascii="Sto TT Cond" w:hAnsi="Sto TT Cond"/>
          <w:lang w:val="en-US"/>
        </w:rPr>
      </w:pPr>
      <w:r w:rsidRPr="008E79E6">
        <w:rPr>
          <w:rFonts w:ascii="Sto TT Cond" w:hAnsi="Sto TT Cond"/>
          <w:lang w:val="en-US"/>
        </w:rPr>
        <w:t xml:space="preserve">Sto </w:t>
      </w:r>
      <w:proofErr w:type="spellStart"/>
      <w:r w:rsidRPr="008E79E6">
        <w:rPr>
          <w:rFonts w:ascii="Sto TT Cond" w:hAnsi="Sto TT Cond"/>
          <w:lang w:val="en-US"/>
        </w:rPr>
        <w:t>Ventro</w:t>
      </w:r>
      <w:proofErr w:type="spellEnd"/>
      <w:r w:rsidR="00F6455D" w:rsidRPr="008E79E6">
        <w:rPr>
          <w:rFonts w:ascii="Sto TT Cond" w:hAnsi="Sto TT Cond"/>
          <w:lang w:val="en-US"/>
        </w:rPr>
        <w:t>™</w:t>
      </w:r>
      <w:r w:rsidRPr="008E79E6">
        <w:rPr>
          <w:rFonts w:ascii="Sto TT Cond" w:hAnsi="Sto TT Cond"/>
          <w:lang w:val="en-US"/>
        </w:rPr>
        <w:t xml:space="preserve"> Sub-construction Screw – 5.5x19mm or 22mm (</w:t>
      </w:r>
      <w:bookmarkStart w:id="53" w:name="_Hlk38975199"/>
      <w:r w:rsidRPr="008E79E6">
        <w:rPr>
          <w:rFonts w:ascii="Sto TT Cond" w:hAnsi="Sto TT Cond"/>
          <w:lang w:val="en-US"/>
        </w:rPr>
        <w:t>~</w:t>
      </w:r>
      <w:bookmarkEnd w:id="53"/>
      <w:r w:rsidRPr="008E79E6">
        <w:rPr>
          <w:rFonts w:ascii="Sto TT Cond" w:hAnsi="Sto TT Cond"/>
          <w:lang w:val="en-US"/>
        </w:rPr>
        <w:t xml:space="preserve">3/16 x ¾ or 7/8in) S8 stainless steel hex head fasteners for securing </w:t>
      </w:r>
      <w:proofErr w:type="spellStart"/>
      <w:r w:rsidRPr="008E79E6">
        <w:rPr>
          <w:rFonts w:ascii="Sto TT Cond" w:hAnsi="Sto TT Cond"/>
          <w:lang w:val="en-US"/>
        </w:rPr>
        <w:t>StoVentro</w:t>
      </w:r>
      <w:proofErr w:type="spellEnd"/>
      <w:r w:rsidRPr="008E79E6">
        <w:rPr>
          <w:rFonts w:ascii="Sto TT Cond" w:hAnsi="Sto TT Cond"/>
          <w:lang w:val="en-US"/>
        </w:rPr>
        <w:t xml:space="preserve"> T-Profiles and L-Profiles to </w:t>
      </w:r>
      <w:proofErr w:type="spellStart"/>
      <w:r w:rsidRPr="008E79E6">
        <w:rPr>
          <w:rFonts w:ascii="Sto TT Cond" w:hAnsi="Sto TT Cond"/>
          <w:lang w:val="en-US"/>
        </w:rPr>
        <w:t>StoVentro</w:t>
      </w:r>
      <w:proofErr w:type="spellEnd"/>
      <w:r w:rsidRPr="008E79E6">
        <w:rPr>
          <w:rFonts w:ascii="Sto TT Cond" w:hAnsi="Sto TT Cond"/>
          <w:lang w:val="en-US"/>
        </w:rPr>
        <w:t xml:space="preserve"> Brackets</w:t>
      </w:r>
    </w:p>
    <w:p w14:paraId="7E241EB7" w14:textId="419C08C6" w:rsidR="0078320A" w:rsidRPr="00A843C7" w:rsidRDefault="007E561B" w:rsidP="008316E5">
      <w:pPr>
        <w:pStyle w:val="Heading2"/>
        <w:rPr>
          <w:rFonts w:ascii="Sto TT Cond" w:hAnsi="Sto TT Cond"/>
          <w:lang w:val="en-US"/>
        </w:rPr>
      </w:pPr>
      <w:r w:rsidRPr="00A843C7">
        <w:rPr>
          <w:rFonts w:ascii="Sto TT Cond" w:hAnsi="Sto TT Cond"/>
          <w:lang w:val="en-US"/>
        </w:rPr>
        <w:t>CARRIER BOARD</w:t>
      </w:r>
      <w:r w:rsidR="001521C5" w:rsidRPr="00A843C7">
        <w:rPr>
          <w:rFonts w:ascii="Sto TT Cond" w:hAnsi="Sto TT Cond"/>
          <w:lang w:val="en-US"/>
        </w:rPr>
        <w:tab/>
      </w:r>
    </w:p>
    <w:p w14:paraId="4ABB5A53" w14:textId="37F98BB6" w:rsidR="00070A6E" w:rsidRPr="008E79E6" w:rsidRDefault="00740E31" w:rsidP="0039538C">
      <w:pPr>
        <w:pStyle w:val="Heading5"/>
        <w:rPr>
          <w:rFonts w:ascii="Sto TT Cond" w:hAnsi="Sto TT Cond"/>
          <w:lang w:val="en-US"/>
        </w:rPr>
      </w:pPr>
      <w:r w:rsidRPr="008E79E6">
        <w:rPr>
          <w:rFonts w:ascii="Sto TT Cond" w:hAnsi="Sto TT Cond"/>
          <w:lang w:val="en-US"/>
        </w:rPr>
        <w:t>Sto</w:t>
      </w:r>
      <w:r w:rsidR="00755E6D" w:rsidRPr="008E79E6">
        <w:rPr>
          <w:rFonts w:ascii="Sto TT Cond" w:hAnsi="Sto TT Cond"/>
          <w:lang w:val="en-US"/>
        </w:rPr>
        <w:t xml:space="preserve">Ventec Carrier Board </w:t>
      </w:r>
      <w:r w:rsidR="0023498D" w:rsidRPr="008E79E6">
        <w:rPr>
          <w:rFonts w:ascii="Sto TT Cond" w:hAnsi="Sto TT Cond"/>
          <w:lang w:val="en-US"/>
        </w:rPr>
        <w:t xml:space="preserve">A+ </w:t>
      </w:r>
      <w:r w:rsidR="00755E6D" w:rsidRPr="008E79E6">
        <w:rPr>
          <w:rFonts w:ascii="Sto TT Cond" w:hAnsi="Sto TT Cond"/>
          <w:lang w:val="en-US"/>
        </w:rPr>
        <w:t>(12mm [~1/2in])</w:t>
      </w:r>
      <w:r w:rsidR="00BA2285" w:rsidRPr="008E79E6">
        <w:rPr>
          <w:rFonts w:ascii="Sto TT Cond" w:hAnsi="Sto TT Cond"/>
          <w:lang w:val="en-US"/>
        </w:rPr>
        <w:t xml:space="preserve"> – for USA and Canada</w:t>
      </w:r>
      <w:r w:rsidR="00651400" w:rsidRPr="008E79E6">
        <w:rPr>
          <w:rFonts w:ascii="Sto TT Cond" w:hAnsi="Sto TT Cond"/>
          <w:lang w:val="en-US"/>
        </w:rPr>
        <w:t xml:space="preserve"> only</w:t>
      </w:r>
      <w:r w:rsidR="00771AB8" w:rsidRPr="008E79E6">
        <w:rPr>
          <w:rFonts w:ascii="Sto TT Cond" w:hAnsi="Sto TT Cond"/>
          <w:lang w:val="en-US"/>
        </w:rPr>
        <w:t xml:space="preserve"> (compliant with NFPA 285 and CAN/ULC S-134</w:t>
      </w:r>
      <w:r w:rsidR="00A91A34" w:rsidRPr="008E79E6">
        <w:rPr>
          <w:rFonts w:ascii="Sto TT Cond" w:hAnsi="Sto TT Cond"/>
          <w:lang w:val="en-US"/>
        </w:rPr>
        <w:t>)</w:t>
      </w:r>
    </w:p>
    <w:p w14:paraId="67B998B3" w14:textId="3343ECFB" w:rsidR="00BA2285" w:rsidRPr="008E79E6" w:rsidRDefault="00BA2285" w:rsidP="00656A39">
      <w:pPr>
        <w:pStyle w:val="Heading5"/>
        <w:rPr>
          <w:rFonts w:ascii="Sto TT Cond" w:hAnsi="Sto TT Cond"/>
          <w:lang w:val="en-US"/>
        </w:rPr>
      </w:pPr>
      <w:r w:rsidRPr="008E79E6">
        <w:rPr>
          <w:rFonts w:ascii="Sto TT Cond" w:hAnsi="Sto TT Cond"/>
          <w:lang w:val="en-US"/>
        </w:rPr>
        <w:t xml:space="preserve">StoVentec Carrier Board Aero (12mm [~1/2in]) – for </w:t>
      </w:r>
      <w:r w:rsidR="00651400" w:rsidRPr="008E79E6">
        <w:rPr>
          <w:rFonts w:ascii="Sto TT Cond" w:hAnsi="Sto TT Cond"/>
          <w:lang w:val="en-US"/>
        </w:rPr>
        <w:t>outside North America</w:t>
      </w:r>
      <w:r w:rsidR="00771AB8" w:rsidRPr="008E79E6">
        <w:rPr>
          <w:rFonts w:ascii="Sto TT Cond" w:hAnsi="Sto TT Cond"/>
          <w:lang w:val="en-US"/>
        </w:rPr>
        <w:t xml:space="preserve"> (</w:t>
      </w:r>
      <w:r w:rsidR="0097417E" w:rsidRPr="008E79E6">
        <w:rPr>
          <w:rFonts w:ascii="Sto TT Cond" w:hAnsi="Sto TT Cond"/>
          <w:lang w:val="en-US"/>
        </w:rPr>
        <w:t>meets A2-</w:t>
      </w:r>
      <w:r w:rsidR="00AB482E" w:rsidRPr="008E79E6">
        <w:rPr>
          <w:rFonts w:ascii="Sto TT Cond" w:hAnsi="Sto TT Cond"/>
          <w:lang w:val="en-US"/>
        </w:rPr>
        <w:t>s</w:t>
      </w:r>
      <w:r w:rsidR="00706CEA" w:rsidRPr="008E79E6">
        <w:rPr>
          <w:rFonts w:ascii="Sto TT Cond" w:hAnsi="Sto TT Cond"/>
          <w:lang w:val="en-US"/>
        </w:rPr>
        <w:t>1</w:t>
      </w:r>
      <w:r w:rsidR="006D165D" w:rsidRPr="008E79E6">
        <w:rPr>
          <w:rFonts w:ascii="Sto TT Cond" w:hAnsi="Sto TT Cond"/>
          <w:lang w:val="en-US"/>
        </w:rPr>
        <w:t>, d0</w:t>
      </w:r>
      <w:r w:rsidR="00706CEA" w:rsidRPr="008E79E6">
        <w:rPr>
          <w:rFonts w:ascii="Sto TT Cond" w:hAnsi="Sto TT Cond"/>
          <w:lang w:val="en-US"/>
        </w:rPr>
        <w:t xml:space="preserve"> per EN 13501-1)</w:t>
      </w:r>
    </w:p>
    <w:p w14:paraId="02699A19" w14:textId="0483D143" w:rsidR="00755E6D" w:rsidRPr="00A843C7" w:rsidRDefault="00B83BCA" w:rsidP="00EC3659">
      <w:pPr>
        <w:pStyle w:val="Heading2"/>
        <w:rPr>
          <w:rFonts w:ascii="Sto TT Cond" w:hAnsi="Sto TT Cond"/>
          <w:lang w:val="en-US"/>
        </w:rPr>
      </w:pPr>
      <w:bookmarkStart w:id="54" w:name="_Toc422152266"/>
      <w:r w:rsidRPr="00A843C7">
        <w:rPr>
          <w:rFonts w:ascii="Sto TT Cond" w:hAnsi="Sto TT Cond"/>
          <w:lang w:val="en-US"/>
        </w:rPr>
        <w:t>ACCESSORIES</w:t>
      </w:r>
      <w:bookmarkEnd w:id="54"/>
    </w:p>
    <w:p w14:paraId="31DE3412" w14:textId="0A658ED7" w:rsidR="00755E6D" w:rsidRPr="008E79E6" w:rsidRDefault="00755E6D" w:rsidP="00080C0A">
      <w:pPr>
        <w:pStyle w:val="Heading5"/>
        <w:rPr>
          <w:rFonts w:ascii="Sto TT Cond" w:hAnsi="Sto TT Cond"/>
          <w:lang w:val="en-US"/>
        </w:rPr>
      </w:pPr>
      <w:r w:rsidRPr="008E79E6">
        <w:rPr>
          <w:rFonts w:ascii="Sto TT Cond" w:hAnsi="Sto TT Cond"/>
          <w:lang w:val="en-US"/>
        </w:rPr>
        <w:t>Sto Starter Profile for support of insulation board at base of wall</w:t>
      </w:r>
    </w:p>
    <w:p w14:paraId="7F1D7568" w14:textId="151AA919" w:rsidR="003E150A" w:rsidRPr="008E79E6" w:rsidRDefault="003E150A" w:rsidP="00080C0A">
      <w:pPr>
        <w:pStyle w:val="Heading5"/>
        <w:rPr>
          <w:rFonts w:ascii="Sto TT Cond" w:hAnsi="Sto TT Cond"/>
          <w:lang w:val="en-US"/>
        </w:rPr>
      </w:pPr>
      <w:r w:rsidRPr="008E79E6">
        <w:rPr>
          <w:rFonts w:ascii="Sto TT Cond" w:hAnsi="Sto TT Cond"/>
          <w:lang w:val="en-US"/>
        </w:rPr>
        <w:lastRenderedPageBreak/>
        <w:t xml:space="preserve">Sto </w:t>
      </w:r>
      <w:r w:rsidR="00755E6D" w:rsidRPr="008E79E6">
        <w:rPr>
          <w:rFonts w:ascii="Sto TT Cond" w:hAnsi="Sto TT Cond"/>
          <w:lang w:val="en-US"/>
        </w:rPr>
        <w:t>E</w:t>
      </w:r>
      <w:r w:rsidRPr="008E79E6">
        <w:rPr>
          <w:rFonts w:ascii="Sto TT Cond" w:hAnsi="Sto TT Cond"/>
          <w:lang w:val="en-US"/>
        </w:rPr>
        <w:t xml:space="preserve">dge </w:t>
      </w:r>
      <w:r w:rsidR="00755E6D" w:rsidRPr="008E79E6">
        <w:rPr>
          <w:rFonts w:ascii="Sto TT Cond" w:hAnsi="Sto TT Cond"/>
          <w:lang w:val="en-US"/>
        </w:rPr>
        <w:t>Protection P</w:t>
      </w:r>
      <w:r w:rsidRPr="008E79E6">
        <w:rPr>
          <w:rFonts w:ascii="Sto TT Cond" w:hAnsi="Sto TT Cond"/>
          <w:lang w:val="en-US"/>
        </w:rPr>
        <w:t>rofile</w:t>
      </w:r>
      <w:r w:rsidR="00755E6D" w:rsidRPr="008E79E6">
        <w:rPr>
          <w:rFonts w:ascii="Sto TT Cond" w:hAnsi="Sto TT Cond"/>
          <w:lang w:val="en-US"/>
        </w:rPr>
        <w:t>s</w:t>
      </w:r>
      <w:r w:rsidRPr="008E79E6">
        <w:rPr>
          <w:rFonts w:ascii="Sto TT Cond" w:hAnsi="Sto TT Cond"/>
          <w:lang w:val="en-US"/>
        </w:rPr>
        <w:t xml:space="preserve"> </w:t>
      </w:r>
      <w:r w:rsidR="000242C7" w:rsidRPr="008E79E6">
        <w:rPr>
          <w:rFonts w:ascii="Sto TT Cond" w:hAnsi="Sto TT Cond"/>
          <w:lang w:val="en-US"/>
        </w:rPr>
        <w:t xml:space="preserve">(G, GT, GF) </w:t>
      </w:r>
      <w:r w:rsidRPr="008E79E6">
        <w:rPr>
          <w:rFonts w:ascii="Sto TT Cond" w:hAnsi="Sto TT Cond"/>
          <w:lang w:val="en-US"/>
        </w:rPr>
        <w:t xml:space="preserve">with integral glass fiber reinforcing mesh for </w:t>
      </w:r>
      <w:r w:rsidR="00F6455D" w:rsidRPr="008E79E6">
        <w:rPr>
          <w:rFonts w:ascii="Sto TT Cond" w:hAnsi="Sto TT Cond"/>
          <w:lang w:val="en-US"/>
        </w:rPr>
        <w:t xml:space="preserve">protecting </w:t>
      </w:r>
      <w:r w:rsidR="00755E6D" w:rsidRPr="008E79E6">
        <w:rPr>
          <w:rFonts w:ascii="Sto TT Cond" w:hAnsi="Sto TT Cond"/>
          <w:lang w:val="en-US"/>
        </w:rPr>
        <w:t>exposed ends and edges of</w:t>
      </w:r>
      <w:r w:rsidR="00F6455D" w:rsidRPr="008E79E6">
        <w:rPr>
          <w:rFonts w:ascii="Sto TT Cond" w:hAnsi="Sto TT Cond"/>
          <w:lang w:val="en-US"/>
        </w:rPr>
        <w:t xml:space="preserve"> 12mm (~1/2 in) c</w:t>
      </w:r>
      <w:r w:rsidRPr="008E79E6">
        <w:rPr>
          <w:rFonts w:ascii="Sto TT Cond" w:hAnsi="Sto TT Cond"/>
          <w:lang w:val="en-US"/>
        </w:rPr>
        <w:t>arrier board</w:t>
      </w:r>
    </w:p>
    <w:p w14:paraId="59F74198" w14:textId="57976829" w:rsidR="003E150A" w:rsidRPr="008E79E6" w:rsidRDefault="003E150A" w:rsidP="00080C0A">
      <w:pPr>
        <w:pStyle w:val="Heading5"/>
        <w:rPr>
          <w:rFonts w:ascii="Sto TT Cond" w:hAnsi="Sto TT Cond"/>
          <w:lang w:val="en-US"/>
        </w:rPr>
      </w:pPr>
      <w:r w:rsidRPr="008E79E6">
        <w:rPr>
          <w:rFonts w:ascii="Sto TT Cond" w:hAnsi="Sto TT Cond"/>
          <w:lang w:val="en-US"/>
        </w:rPr>
        <w:t>Sto</w:t>
      </w:r>
      <w:r w:rsidR="00755E6D" w:rsidRPr="008E79E6">
        <w:rPr>
          <w:rFonts w:ascii="Sto TT Cond" w:hAnsi="Sto TT Cond"/>
          <w:lang w:val="en-US"/>
        </w:rPr>
        <w:t>-Mesh Corner Bead Standard</w:t>
      </w:r>
      <w:r w:rsidRPr="008E79E6">
        <w:rPr>
          <w:rFonts w:ascii="Sto TT Cond" w:hAnsi="Sto TT Cond"/>
          <w:lang w:val="en-US"/>
        </w:rPr>
        <w:t xml:space="preserve"> with integral glass fiber reinforcing mesh</w:t>
      </w:r>
      <w:r w:rsidR="00755E6D" w:rsidRPr="008E79E6">
        <w:rPr>
          <w:rFonts w:ascii="Sto TT Cond" w:hAnsi="Sto TT Cond"/>
          <w:lang w:val="en-US"/>
        </w:rPr>
        <w:t xml:space="preserve"> for outside corner reinforcement </w:t>
      </w:r>
    </w:p>
    <w:p w14:paraId="7EE559AB" w14:textId="6EBCA36B" w:rsidR="003E150A" w:rsidRPr="008E79E6" w:rsidRDefault="003E150A" w:rsidP="00080C0A">
      <w:pPr>
        <w:pStyle w:val="Heading5"/>
        <w:rPr>
          <w:rFonts w:ascii="Sto TT Cond" w:hAnsi="Sto TT Cond"/>
          <w:lang w:val="en-US"/>
        </w:rPr>
      </w:pPr>
      <w:r w:rsidRPr="008E79E6">
        <w:rPr>
          <w:rFonts w:ascii="Sto TT Cond" w:hAnsi="Sto TT Cond"/>
          <w:lang w:val="en-US"/>
        </w:rPr>
        <w:t xml:space="preserve">Sto </w:t>
      </w:r>
      <w:r w:rsidR="00755E6D" w:rsidRPr="008E79E6">
        <w:rPr>
          <w:rFonts w:ascii="Sto TT Cond" w:hAnsi="Sto TT Cond"/>
          <w:lang w:val="en-US"/>
        </w:rPr>
        <w:t>D</w:t>
      </w:r>
      <w:r w:rsidRPr="008E79E6">
        <w:rPr>
          <w:rFonts w:ascii="Sto TT Cond" w:hAnsi="Sto TT Cond"/>
          <w:lang w:val="en-US"/>
        </w:rPr>
        <w:t xml:space="preserve">rip </w:t>
      </w:r>
      <w:r w:rsidR="00755E6D" w:rsidRPr="008E79E6">
        <w:rPr>
          <w:rFonts w:ascii="Sto TT Cond" w:hAnsi="Sto TT Cond"/>
          <w:lang w:val="en-US"/>
        </w:rPr>
        <w:t>E</w:t>
      </w:r>
      <w:r w:rsidRPr="008E79E6">
        <w:rPr>
          <w:rFonts w:ascii="Sto TT Cond" w:hAnsi="Sto TT Cond"/>
          <w:lang w:val="en-US"/>
        </w:rPr>
        <w:t xml:space="preserve">dge </w:t>
      </w:r>
      <w:r w:rsidR="00755E6D" w:rsidRPr="008E79E6">
        <w:rPr>
          <w:rFonts w:ascii="Sto TT Cond" w:hAnsi="Sto TT Cond"/>
          <w:lang w:val="en-US"/>
        </w:rPr>
        <w:t>P</w:t>
      </w:r>
      <w:r w:rsidRPr="008E79E6">
        <w:rPr>
          <w:rFonts w:ascii="Sto TT Cond" w:hAnsi="Sto TT Cond"/>
          <w:lang w:val="en-US"/>
        </w:rPr>
        <w:t>rofile with integral glass fiber reinforcing mesh</w:t>
      </w:r>
      <w:r w:rsidR="00755E6D" w:rsidRPr="008E79E6">
        <w:rPr>
          <w:rFonts w:ascii="Sto TT Cond" w:hAnsi="Sto TT Cond"/>
          <w:lang w:val="en-US"/>
        </w:rPr>
        <w:t xml:space="preserve"> for soffit returns</w:t>
      </w:r>
    </w:p>
    <w:p w14:paraId="3E495869" w14:textId="640AC88E" w:rsidR="0039538C" w:rsidRPr="008E79E6" w:rsidRDefault="004C6B17" w:rsidP="004C6B17">
      <w:pPr>
        <w:pStyle w:val="Heading5"/>
        <w:rPr>
          <w:rFonts w:ascii="Sto TT Cond" w:hAnsi="Sto TT Cond"/>
          <w:lang w:val="en-US"/>
        </w:rPr>
      </w:pPr>
      <w:proofErr w:type="spellStart"/>
      <w:r w:rsidRPr="008E79E6">
        <w:rPr>
          <w:rFonts w:ascii="Sto TT Cond" w:hAnsi="Sto TT Cond"/>
          <w:lang w:val="en-US"/>
        </w:rPr>
        <w:t>Sto</w:t>
      </w:r>
      <w:r w:rsidR="00755E6D" w:rsidRPr="008E79E6">
        <w:rPr>
          <w:rFonts w:ascii="Sto TT Cond" w:hAnsi="Sto TT Cond"/>
          <w:lang w:val="en-US"/>
        </w:rPr>
        <w:t>Ventro</w:t>
      </w:r>
      <w:proofErr w:type="spellEnd"/>
      <w:r w:rsidR="00755E6D" w:rsidRPr="008E79E6">
        <w:rPr>
          <w:rFonts w:ascii="Sto TT Cond" w:hAnsi="Sto TT Cond"/>
          <w:lang w:val="en-US"/>
        </w:rPr>
        <w:t xml:space="preserve"> Render Façade Screw - </w:t>
      </w:r>
      <w:r w:rsidR="007E202E" w:rsidRPr="008E79E6">
        <w:rPr>
          <w:rFonts w:ascii="Sto TT Cond" w:hAnsi="Sto TT Cond"/>
          <w:lang w:val="en-US"/>
        </w:rPr>
        <w:t>5.5x24mm</w:t>
      </w:r>
      <w:r w:rsidR="001521C5" w:rsidRPr="008E79E6">
        <w:rPr>
          <w:rFonts w:ascii="Sto TT Cond" w:hAnsi="Sto TT Cond"/>
          <w:lang w:val="en-US"/>
        </w:rPr>
        <w:t xml:space="preserve"> (~3/16 x 1in)</w:t>
      </w:r>
      <w:r w:rsidR="007E202E" w:rsidRPr="008E79E6">
        <w:rPr>
          <w:rFonts w:ascii="Sto TT Cond" w:hAnsi="Sto TT Cond"/>
          <w:lang w:val="en-US"/>
        </w:rPr>
        <w:t xml:space="preserve"> </w:t>
      </w:r>
      <w:r w:rsidR="00585E0D" w:rsidRPr="008E79E6">
        <w:rPr>
          <w:rFonts w:ascii="Sto TT Cond" w:hAnsi="Sto TT Cond"/>
          <w:lang w:val="en-US"/>
        </w:rPr>
        <w:t>flat head fasteners for carrier board to T-profile connection</w:t>
      </w:r>
      <w:r w:rsidR="00755E6D" w:rsidRPr="008E79E6">
        <w:rPr>
          <w:rFonts w:ascii="Sto TT Cond" w:hAnsi="Sto TT Cond"/>
          <w:lang w:val="en-US"/>
        </w:rPr>
        <w:t>, 6.0x28mm</w:t>
      </w:r>
      <w:r w:rsidR="001521C5" w:rsidRPr="008E79E6">
        <w:rPr>
          <w:rFonts w:ascii="Sto TT Cond" w:hAnsi="Sto TT Cond"/>
          <w:lang w:val="en-US"/>
        </w:rPr>
        <w:t xml:space="preserve"> (~1/4 x 1-1/8in)</w:t>
      </w:r>
      <w:r w:rsidR="00755E6D" w:rsidRPr="008E79E6">
        <w:rPr>
          <w:rFonts w:ascii="Sto TT Cond" w:hAnsi="Sto TT Cond"/>
          <w:lang w:val="en-US"/>
        </w:rPr>
        <w:t xml:space="preserve"> flat head fasteners for carrier board to steel stud connection</w:t>
      </w:r>
    </w:p>
    <w:p w14:paraId="4DA89ED5" w14:textId="36AFB4AE" w:rsidR="008853C7" w:rsidRPr="008E79E6" w:rsidRDefault="008853C7" w:rsidP="004C6B17">
      <w:pPr>
        <w:pStyle w:val="Heading5"/>
        <w:rPr>
          <w:rFonts w:ascii="Sto TT Cond" w:hAnsi="Sto TT Cond"/>
          <w:lang w:val="en-US"/>
        </w:rPr>
      </w:pPr>
      <w:r w:rsidRPr="008E79E6">
        <w:rPr>
          <w:rFonts w:ascii="Sto TT Cond" w:hAnsi="Sto TT Cond"/>
          <w:lang w:val="en-US"/>
        </w:rPr>
        <w:t xml:space="preserve">Sto </w:t>
      </w:r>
      <w:r w:rsidR="00755E6D" w:rsidRPr="008E79E6">
        <w:rPr>
          <w:rFonts w:ascii="Sto TT Cond" w:hAnsi="Sto TT Cond"/>
          <w:lang w:val="en-US"/>
        </w:rPr>
        <w:t>Roof Vent Profiles</w:t>
      </w:r>
      <w:r w:rsidR="00471239" w:rsidRPr="008E79E6">
        <w:rPr>
          <w:rFonts w:ascii="Sto TT Cond" w:hAnsi="Sto TT Cond"/>
          <w:lang w:val="en-US"/>
        </w:rPr>
        <w:t xml:space="preserve"> (</w:t>
      </w:r>
      <w:r w:rsidR="005B5753" w:rsidRPr="008E79E6">
        <w:rPr>
          <w:rFonts w:ascii="Sto TT Cond" w:hAnsi="Sto TT Cond"/>
          <w:lang w:val="en-US"/>
        </w:rPr>
        <w:t>G-Roof Vent, G-Rain Guard)</w:t>
      </w:r>
      <w:r w:rsidR="00755E6D" w:rsidRPr="008E79E6">
        <w:rPr>
          <w:rFonts w:ascii="Sto TT Cond" w:hAnsi="Sto TT Cond"/>
          <w:lang w:val="en-US"/>
        </w:rPr>
        <w:t xml:space="preserve"> for protecting exposed edge of carrier board or venting at top of wall </w:t>
      </w:r>
    </w:p>
    <w:p w14:paraId="1AE8492B" w14:textId="0388088E" w:rsidR="005D3107" w:rsidRPr="008E79E6" w:rsidRDefault="005D3107" w:rsidP="004C6B17">
      <w:pPr>
        <w:pStyle w:val="Heading5"/>
        <w:rPr>
          <w:rFonts w:ascii="Sto TT Cond" w:hAnsi="Sto TT Cond"/>
          <w:lang w:val="en-US"/>
        </w:rPr>
      </w:pPr>
      <w:r w:rsidRPr="008E79E6">
        <w:rPr>
          <w:rFonts w:ascii="Sto TT Cond" w:hAnsi="Sto TT Cond"/>
          <w:lang w:val="en-US"/>
        </w:rPr>
        <w:t>Sto Ventilation Profile</w:t>
      </w:r>
      <w:r w:rsidR="00755E6D" w:rsidRPr="008E79E6">
        <w:rPr>
          <w:rFonts w:ascii="Sto TT Cond" w:hAnsi="Sto TT Cond"/>
          <w:lang w:val="en-US"/>
        </w:rPr>
        <w:t xml:space="preserve"> (ALU 30/40, ALU 40/100) for ventilation at base of wall </w:t>
      </w:r>
    </w:p>
    <w:p w14:paraId="1ED184D8" w14:textId="7C1303DD" w:rsidR="003D30C1" w:rsidRPr="008E79E6" w:rsidRDefault="003D30C1" w:rsidP="0039538C">
      <w:pPr>
        <w:pStyle w:val="Heading5"/>
        <w:rPr>
          <w:rFonts w:ascii="Sto TT Cond" w:hAnsi="Sto TT Cond"/>
          <w:lang w:val="en-US"/>
        </w:rPr>
      </w:pPr>
      <w:r w:rsidRPr="008E79E6">
        <w:rPr>
          <w:rFonts w:ascii="Sto TT Cond" w:hAnsi="Sto TT Cond"/>
          <w:lang w:val="en-US"/>
        </w:rPr>
        <w:t>Stainless steel flashing</w:t>
      </w:r>
      <w:r w:rsidR="007A0717" w:rsidRPr="008E79E6">
        <w:rPr>
          <w:rFonts w:ascii="Sto TT Cond" w:hAnsi="Sto TT Cond"/>
          <w:lang w:val="en-US"/>
        </w:rPr>
        <w:t>,</w:t>
      </w:r>
      <w:r w:rsidR="00E20F64" w:rsidRPr="008E79E6">
        <w:rPr>
          <w:rFonts w:ascii="Sto TT Cond" w:hAnsi="Sto TT Cond"/>
          <w:lang w:val="en-US"/>
        </w:rPr>
        <w:t xml:space="preserve"> </w:t>
      </w:r>
      <w:r w:rsidRPr="008E79E6">
        <w:rPr>
          <w:rFonts w:ascii="Sto TT Cond" w:hAnsi="Sto TT Cond"/>
          <w:lang w:val="en-US"/>
        </w:rPr>
        <w:t>trim</w:t>
      </w:r>
      <w:r w:rsidR="00E20F64" w:rsidRPr="008E79E6">
        <w:rPr>
          <w:rFonts w:ascii="Sto TT Cond" w:hAnsi="Sto TT Cond"/>
          <w:lang w:val="en-US"/>
        </w:rPr>
        <w:t xml:space="preserve"> </w:t>
      </w:r>
      <w:r w:rsidR="00C35375" w:rsidRPr="008E79E6">
        <w:rPr>
          <w:rFonts w:ascii="Sto TT Cond" w:hAnsi="Sto TT Cond"/>
          <w:lang w:val="en-US"/>
        </w:rPr>
        <w:t>and corners</w:t>
      </w:r>
      <w:r w:rsidRPr="008E79E6">
        <w:rPr>
          <w:rFonts w:ascii="Sto TT Cond" w:hAnsi="Sto TT Cond"/>
          <w:lang w:val="en-US"/>
        </w:rPr>
        <w:t xml:space="preserve"> (by others)</w:t>
      </w:r>
    </w:p>
    <w:p w14:paraId="66E21DFF" w14:textId="2DEC48F6" w:rsidR="00C35375" w:rsidRPr="008E79E6" w:rsidRDefault="00C35375" w:rsidP="0039538C">
      <w:pPr>
        <w:pStyle w:val="Heading5"/>
        <w:rPr>
          <w:rFonts w:ascii="Sto TT Cond" w:hAnsi="Sto TT Cond"/>
          <w:lang w:val="en-US"/>
        </w:rPr>
      </w:pPr>
      <w:r w:rsidRPr="008E79E6">
        <w:rPr>
          <w:rFonts w:ascii="Sto TT Cond" w:hAnsi="Sto TT Cond"/>
          <w:lang w:val="en-US"/>
        </w:rPr>
        <w:t>Aluminum Trims and accessories</w:t>
      </w:r>
      <w:r w:rsidR="007A0717" w:rsidRPr="008E79E6">
        <w:rPr>
          <w:rFonts w:ascii="Sto TT Cond" w:hAnsi="Sto TT Cond"/>
          <w:lang w:val="en-US"/>
        </w:rPr>
        <w:t xml:space="preserve"> </w:t>
      </w:r>
      <w:r w:rsidRPr="008E79E6">
        <w:rPr>
          <w:rFonts w:ascii="Sto TT Cond" w:hAnsi="Sto TT Cond"/>
          <w:lang w:val="en-US"/>
        </w:rPr>
        <w:t>(by others)</w:t>
      </w:r>
    </w:p>
    <w:p w14:paraId="433875CB" w14:textId="372B5FAA" w:rsidR="00F15DA1" w:rsidRPr="008E79E6" w:rsidRDefault="003D30C1" w:rsidP="003E150A">
      <w:pPr>
        <w:pStyle w:val="Heading5"/>
        <w:rPr>
          <w:rFonts w:ascii="Sto TT Cond" w:hAnsi="Sto TT Cond"/>
          <w:lang w:val="en-US"/>
        </w:rPr>
      </w:pPr>
      <w:r w:rsidRPr="008E79E6">
        <w:rPr>
          <w:rFonts w:ascii="Sto TT Cond" w:hAnsi="Sto TT Cond"/>
          <w:lang w:val="en-US"/>
        </w:rPr>
        <w:t>Stainless steel fasteners for mounting brackets to steel stud, wood stud, concrete, or concrete masonry back-up wall construction (by others)</w:t>
      </w:r>
    </w:p>
    <w:p w14:paraId="490B1C4F" w14:textId="0800C159" w:rsidR="006F71D9" w:rsidRPr="008E79E6" w:rsidRDefault="003D30C1" w:rsidP="006F71D9">
      <w:pPr>
        <w:pStyle w:val="Heading5"/>
        <w:rPr>
          <w:rFonts w:ascii="Sto TT Cond" w:hAnsi="Sto TT Cond"/>
          <w:lang w:val="en-US"/>
        </w:rPr>
      </w:pPr>
      <w:r w:rsidRPr="008E79E6">
        <w:rPr>
          <w:rFonts w:ascii="Sto TT Cond" w:hAnsi="Sto TT Cond"/>
          <w:lang w:val="en-US"/>
        </w:rPr>
        <w:t>Fasteners, impaling pins, or other attachment devices for mounting insulation, floor line fire break materials (by others)</w:t>
      </w:r>
    </w:p>
    <w:p w14:paraId="59A2559E" w14:textId="7738BAE8" w:rsidR="006F71D9" w:rsidRPr="008E79E6" w:rsidRDefault="009B2823" w:rsidP="009B2823">
      <w:pPr>
        <w:pStyle w:val="Heading5"/>
        <w:rPr>
          <w:rFonts w:ascii="Sto TT Cond" w:hAnsi="Sto TT Cond"/>
          <w:lang w:val="en-US"/>
        </w:rPr>
      </w:pPr>
      <w:proofErr w:type="spellStart"/>
      <w:r w:rsidRPr="008E79E6">
        <w:rPr>
          <w:rFonts w:ascii="Sto TT Cond" w:hAnsi="Sto TT Cond"/>
          <w:lang w:val="en-US"/>
        </w:rPr>
        <w:t>StoSeal</w:t>
      </w:r>
      <w:proofErr w:type="spellEnd"/>
      <w:r w:rsidRPr="008E79E6">
        <w:rPr>
          <w:rFonts w:ascii="Sto TT Cond" w:hAnsi="Sto TT Cond"/>
          <w:lang w:val="en-US"/>
        </w:rPr>
        <w:t xml:space="preserve"> </w:t>
      </w:r>
      <w:r w:rsidRPr="008E79E6">
        <w:rPr>
          <w:rFonts w:ascii="Sto TT Cond" w:hAnsi="Sto TT Cond"/>
          <w:color w:val="000000"/>
        </w:rPr>
        <w:t>STPE Sealant - high-movement, medium modulus, non-sag one-component silyl-terminated polyether joint sealant in compliance with ASTM C920 (Type S, Grade NS, Use NT, A, M, Class 100/50) and tested in accordance with ASTM C1382</w:t>
      </w:r>
    </w:p>
    <w:p w14:paraId="282EADB1" w14:textId="12ACCBBE" w:rsidR="0018677D" w:rsidRPr="00A86D1B" w:rsidRDefault="001B52BA" w:rsidP="0018677D">
      <w:pPr>
        <w:pStyle w:val="Heading2"/>
        <w:rPr>
          <w:rFonts w:ascii="Sto TT Cond" w:hAnsi="Sto TT Cond"/>
          <w:lang w:val="en-US"/>
        </w:rPr>
      </w:pPr>
      <w:r w:rsidRPr="00A86D1B">
        <w:rPr>
          <w:rFonts w:ascii="Sto TT Cond" w:hAnsi="Sto TT Cond"/>
          <w:lang w:val="en-US"/>
        </w:rPr>
        <w:t xml:space="preserve">ARCHITECTURAL FINISH SYSTEM: </w:t>
      </w:r>
      <w:r w:rsidR="004D263C" w:rsidRPr="00A86D1B">
        <w:rPr>
          <w:rFonts w:ascii="Sto TT Cond" w:hAnsi="Sto TT Cond"/>
          <w:lang w:val="en-US"/>
        </w:rPr>
        <w:t xml:space="preserve">STO </w:t>
      </w:r>
      <w:r w:rsidRPr="00A86D1B">
        <w:rPr>
          <w:rFonts w:ascii="Sto TT Cond" w:hAnsi="Sto TT Cond"/>
          <w:lang w:val="en-US"/>
        </w:rPr>
        <w:t>RENDER</w:t>
      </w:r>
    </w:p>
    <w:p w14:paraId="70C40D77" w14:textId="29A6748F" w:rsidR="00FB1D15" w:rsidRPr="008E79E6" w:rsidRDefault="00EC6B99" w:rsidP="00FB1D15">
      <w:pPr>
        <w:pStyle w:val="Heading5"/>
        <w:rPr>
          <w:rFonts w:ascii="Sto TT Cond" w:hAnsi="Sto TT Cond"/>
          <w:lang w:val="en-US"/>
        </w:rPr>
      </w:pPr>
      <w:r w:rsidRPr="008E79E6">
        <w:rPr>
          <w:rFonts w:ascii="Sto TT Cond" w:hAnsi="Sto TT Cond"/>
          <w:lang w:val="en-US"/>
        </w:rPr>
        <w:t xml:space="preserve">Base Coat - </w:t>
      </w:r>
      <w:proofErr w:type="spellStart"/>
      <w:r w:rsidR="00EC7E88" w:rsidRPr="008E79E6">
        <w:rPr>
          <w:rFonts w:ascii="Sto TT Cond" w:hAnsi="Sto TT Cond"/>
          <w:lang w:val="en-US"/>
        </w:rPr>
        <w:t>Sto</w:t>
      </w:r>
      <w:r w:rsidR="00EC4A35" w:rsidRPr="008E79E6">
        <w:rPr>
          <w:rFonts w:ascii="Sto TT Cond" w:hAnsi="Sto TT Cond"/>
          <w:lang w:val="en-US"/>
        </w:rPr>
        <w:t>Armat</w:t>
      </w:r>
      <w:proofErr w:type="spellEnd"/>
      <w:r w:rsidR="00EC4A35" w:rsidRPr="008E79E6">
        <w:rPr>
          <w:rFonts w:ascii="Sto TT Cond" w:hAnsi="Sto TT Cond"/>
          <w:lang w:val="en-US"/>
        </w:rPr>
        <w:t xml:space="preserve"> Classic plus</w:t>
      </w:r>
      <w:r w:rsidR="002F7C7B" w:rsidRPr="008E79E6">
        <w:rPr>
          <w:rFonts w:ascii="Sto TT Cond" w:hAnsi="Sto TT Cond"/>
          <w:lang w:val="en-US"/>
        </w:rPr>
        <w:t xml:space="preserve"> </w:t>
      </w:r>
      <w:r w:rsidR="0007426C" w:rsidRPr="008E79E6">
        <w:rPr>
          <w:rFonts w:ascii="Sto TT Cond" w:hAnsi="Sto TT Cond"/>
          <w:lang w:val="en-US"/>
        </w:rPr>
        <w:t>ready mixed</w:t>
      </w:r>
      <w:r w:rsidR="00506248" w:rsidRPr="008E79E6">
        <w:rPr>
          <w:rFonts w:ascii="Sto TT Cond" w:hAnsi="Sto TT Cond"/>
          <w:lang w:val="en-US"/>
        </w:rPr>
        <w:t xml:space="preserve"> </w:t>
      </w:r>
      <w:r w:rsidR="001E1534" w:rsidRPr="008E79E6">
        <w:rPr>
          <w:rFonts w:ascii="Sto TT Cond" w:hAnsi="Sto TT Cond"/>
          <w:lang w:val="en-US"/>
        </w:rPr>
        <w:t xml:space="preserve">acrylic-based </w:t>
      </w:r>
      <w:r w:rsidR="00506248" w:rsidRPr="008E79E6">
        <w:rPr>
          <w:rFonts w:ascii="Sto TT Cond" w:hAnsi="Sto TT Cond"/>
          <w:lang w:val="en-US"/>
        </w:rPr>
        <w:t>fiber reinforced plaster</w:t>
      </w:r>
    </w:p>
    <w:p w14:paraId="25D467E9" w14:textId="309A471A" w:rsidR="007B2D05" w:rsidRPr="008E79E6" w:rsidRDefault="00EC6B99" w:rsidP="00FB1D15">
      <w:pPr>
        <w:pStyle w:val="Heading5"/>
        <w:rPr>
          <w:rFonts w:ascii="Sto TT Cond" w:hAnsi="Sto TT Cond"/>
          <w:lang w:val="en-US"/>
        </w:rPr>
      </w:pPr>
      <w:r w:rsidRPr="008E79E6">
        <w:rPr>
          <w:rFonts w:ascii="Sto TT Cond" w:hAnsi="Sto TT Cond"/>
          <w:lang w:val="en-US"/>
        </w:rPr>
        <w:t xml:space="preserve">Reinforcement  </w:t>
      </w:r>
    </w:p>
    <w:p w14:paraId="1414FB2B" w14:textId="5A6C7D89" w:rsidR="00870EF0" w:rsidRPr="008E79E6" w:rsidRDefault="007B2D05" w:rsidP="007B2D05">
      <w:pPr>
        <w:pStyle w:val="Heading6"/>
        <w:rPr>
          <w:rFonts w:ascii="Sto TT Cond" w:hAnsi="Sto TT Cond"/>
          <w:lang w:val="en-US"/>
        </w:rPr>
      </w:pPr>
      <w:r w:rsidRPr="008E79E6">
        <w:rPr>
          <w:rFonts w:ascii="Sto TT Cond" w:hAnsi="Sto TT Cond"/>
          <w:lang w:val="en-US"/>
        </w:rPr>
        <w:t xml:space="preserve">Sto Mesh 6oz – nominal </w:t>
      </w:r>
      <w:r w:rsidR="00EC6B99" w:rsidRPr="008E79E6">
        <w:rPr>
          <w:rFonts w:ascii="Sto TT Cond" w:hAnsi="Sto TT Cond"/>
          <w:lang w:val="en-US"/>
        </w:rPr>
        <w:t>6</w:t>
      </w:r>
      <w:r w:rsidR="00621E6B" w:rsidRPr="008E79E6">
        <w:rPr>
          <w:rFonts w:ascii="Sto TT Cond" w:hAnsi="Sto TT Cond"/>
          <w:lang w:val="en-US"/>
        </w:rPr>
        <w:t xml:space="preserve"> oz/yd</w:t>
      </w:r>
      <w:r w:rsidR="00621E6B" w:rsidRPr="008E79E6">
        <w:rPr>
          <w:rFonts w:ascii="Sto TT Cond" w:hAnsi="Sto TT Cond"/>
          <w:vertAlign w:val="superscript"/>
          <w:lang w:val="en-US"/>
        </w:rPr>
        <w:t>2</w:t>
      </w:r>
      <w:r w:rsidR="00621E6B" w:rsidRPr="008E79E6">
        <w:rPr>
          <w:rFonts w:ascii="Sto TT Cond" w:hAnsi="Sto TT Cond"/>
          <w:lang w:val="en-US"/>
        </w:rPr>
        <w:t xml:space="preserve"> (</w:t>
      </w:r>
      <w:r w:rsidR="0087207E" w:rsidRPr="008E79E6">
        <w:rPr>
          <w:rFonts w:ascii="Sto TT Cond" w:hAnsi="Sto TT Cond"/>
          <w:lang w:val="en-US"/>
        </w:rPr>
        <w:t>203.4</w:t>
      </w:r>
      <w:r w:rsidR="00621E6B" w:rsidRPr="008E79E6">
        <w:rPr>
          <w:rFonts w:ascii="Sto TT Cond" w:hAnsi="Sto TT Cond"/>
          <w:lang w:val="en-US"/>
        </w:rPr>
        <w:t xml:space="preserve"> g/m</w:t>
      </w:r>
      <w:r w:rsidR="00621E6B" w:rsidRPr="008E79E6">
        <w:rPr>
          <w:rFonts w:ascii="Sto TT Cond" w:hAnsi="Sto TT Cond"/>
          <w:vertAlign w:val="superscript"/>
          <w:lang w:val="en-US"/>
        </w:rPr>
        <w:t>2</w:t>
      </w:r>
      <w:r w:rsidR="00621E6B" w:rsidRPr="008E79E6">
        <w:rPr>
          <w:rFonts w:ascii="Sto TT Cond" w:hAnsi="Sto TT Cond"/>
          <w:lang w:val="en-US"/>
        </w:rPr>
        <w:t xml:space="preserve">) </w:t>
      </w:r>
      <w:bookmarkStart w:id="55" w:name="_Hlk41476269"/>
      <w:r w:rsidR="00870EF0" w:rsidRPr="008E79E6">
        <w:rPr>
          <w:rFonts w:ascii="Sto TT Cond" w:hAnsi="Sto TT Cond"/>
          <w:lang w:val="en-US"/>
        </w:rPr>
        <w:t>glass fiber reinforcing mesh treated for compatibility with Sto materials</w:t>
      </w:r>
      <w:bookmarkEnd w:id="55"/>
    </w:p>
    <w:p w14:paraId="3C42A6E1" w14:textId="66B57F56" w:rsidR="007B2D05" w:rsidRPr="008E79E6" w:rsidRDefault="007B2D05" w:rsidP="007B2D05">
      <w:pPr>
        <w:pStyle w:val="Heading5"/>
        <w:numPr>
          <w:ilvl w:val="0"/>
          <w:numId w:val="0"/>
        </w:numPr>
        <w:ind w:left="1170" w:hanging="36"/>
        <w:rPr>
          <w:rFonts w:ascii="Sto TT Cond" w:hAnsi="Sto TT Cond"/>
          <w:bCs/>
          <w:lang w:val="en-US"/>
        </w:rPr>
      </w:pPr>
      <w:bookmarkStart w:id="56" w:name="_Hlk42862580"/>
      <w:r w:rsidRPr="008E79E6">
        <w:rPr>
          <w:rFonts w:ascii="Sto TT Cond" w:hAnsi="Sto TT Cond"/>
          <w:bCs/>
          <w:i/>
          <w:color w:val="0000FF"/>
          <w:lang w:val="en-US"/>
        </w:rPr>
        <w:t xml:space="preserve">Note: primer component is optional, except for some Sto Specialty Finishes; refer to the applicable Sto finish Product Bulletin </w:t>
      </w:r>
    </w:p>
    <w:bookmarkEnd w:id="56"/>
    <w:p w14:paraId="2E899FF3" w14:textId="673B2790" w:rsidR="007B2D05" w:rsidRPr="008E79E6" w:rsidRDefault="007B2D05" w:rsidP="00755E6D">
      <w:pPr>
        <w:pStyle w:val="Heading5"/>
        <w:rPr>
          <w:rFonts w:ascii="Sto TT Cond" w:hAnsi="Sto TT Cond"/>
          <w:lang w:val="en-US"/>
        </w:rPr>
      </w:pPr>
      <w:r w:rsidRPr="008E79E6">
        <w:rPr>
          <w:rFonts w:ascii="Sto TT Cond" w:hAnsi="Sto TT Cond"/>
          <w:lang w:val="en-US"/>
        </w:rPr>
        <w:t xml:space="preserve">Primer – </w:t>
      </w:r>
      <w:proofErr w:type="spellStart"/>
      <w:r w:rsidRPr="008E79E6">
        <w:rPr>
          <w:rFonts w:ascii="Sto TT Cond" w:hAnsi="Sto TT Cond"/>
          <w:lang w:val="en-US"/>
        </w:rPr>
        <w:t>StoPrime</w:t>
      </w:r>
      <w:proofErr w:type="spellEnd"/>
      <w:r w:rsidRPr="008E79E6">
        <w:rPr>
          <w:rFonts w:ascii="Sto TT Cond" w:hAnsi="Sto TT Cond"/>
          <w:lang w:val="en-US"/>
        </w:rPr>
        <w:t xml:space="preserve"> </w:t>
      </w:r>
      <w:proofErr w:type="spellStart"/>
      <w:r w:rsidRPr="008E79E6">
        <w:rPr>
          <w:rFonts w:ascii="Sto TT Cond" w:hAnsi="Sto TT Cond"/>
          <w:lang w:val="en-US"/>
        </w:rPr>
        <w:t>acylic</w:t>
      </w:r>
      <w:proofErr w:type="spellEnd"/>
      <w:r w:rsidRPr="008E79E6">
        <w:rPr>
          <w:rFonts w:ascii="Sto TT Cond" w:hAnsi="Sto TT Cond"/>
          <w:lang w:val="en-US"/>
        </w:rPr>
        <w:t>-based sanded primer</w:t>
      </w:r>
    </w:p>
    <w:p w14:paraId="6369B386" w14:textId="3C9DF2FE" w:rsidR="00F44491" w:rsidRPr="008E79E6" w:rsidRDefault="00F44491" w:rsidP="00F44491">
      <w:pPr>
        <w:pStyle w:val="Heading5"/>
        <w:numPr>
          <w:ilvl w:val="0"/>
          <w:numId w:val="0"/>
        </w:numPr>
        <w:ind w:left="1170" w:hanging="36"/>
        <w:rPr>
          <w:rFonts w:ascii="Sto TT Cond" w:hAnsi="Sto TT Cond"/>
          <w:bCs/>
          <w:lang w:val="en-US"/>
        </w:rPr>
      </w:pPr>
      <w:r w:rsidRPr="008E79E6">
        <w:rPr>
          <w:rFonts w:ascii="Sto TT Cond" w:hAnsi="Sto TT Cond"/>
          <w:bCs/>
          <w:i/>
          <w:color w:val="0000FF"/>
          <w:lang w:val="en-US"/>
        </w:rPr>
        <w:t xml:space="preserve">Note: select one finish </w:t>
      </w:r>
    </w:p>
    <w:p w14:paraId="49C8D2EF" w14:textId="1184C689" w:rsidR="00F44491" w:rsidRPr="008E79E6" w:rsidRDefault="006D168A" w:rsidP="00755E6D">
      <w:pPr>
        <w:pStyle w:val="Heading5"/>
        <w:rPr>
          <w:rFonts w:ascii="Sto TT Cond" w:hAnsi="Sto TT Cond"/>
          <w:lang w:val="en-US"/>
        </w:rPr>
      </w:pPr>
      <w:r w:rsidRPr="008E79E6">
        <w:rPr>
          <w:rFonts w:ascii="Sto TT Cond" w:hAnsi="Sto TT Cond"/>
          <w:lang w:val="en-US"/>
        </w:rPr>
        <w:t xml:space="preserve">Finish </w:t>
      </w:r>
    </w:p>
    <w:p w14:paraId="4E62FA6A" w14:textId="589CBCAE" w:rsidR="00192ED0" w:rsidRPr="008E79E6" w:rsidRDefault="00870EF0" w:rsidP="00F44491">
      <w:pPr>
        <w:pStyle w:val="Heading6"/>
        <w:rPr>
          <w:rFonts w:ascii="Sto TT Cond" w:hAnsi="Sto TT Cond"/>
          <w:lang w:val="en-US"/>
        </w:rPr>
      </w:pPr>
      <w:proofErr w:type="spellStart"/>
      <w:r w:rsidRPr="008E79E6">
        <w:rPr>
          <w:rFonts w:ascii="Sto TT Cond" w:hAnsi="Sto TT Cond"/>
          <w:lang w:val="en-US"/>
        </w:rPr>
        <w:t>Stolit</w:t>
      </w:r>
      <w:bookmarkStart w:id="57" w:name="_Hlk42863355"/>
      <w:proofErr w:type="spellEnd"/>
      <w:r w:rsidR="00F44491" w:rsidRPr="008E79E6">
        <w:rPr>
          <w:rFonts w:ascii="Sto TT Cond" w:hAnsi="Sto TT Cond"/>
          <w:vertAlign w:val="superscript"/>
          <w:lang w:val="en-US"/>
        </w:rPr>
        <w:t>®</w:t>
      </w:r>
      <w:bookmarkEnd w:id="57"/>
      <w:r w:rsidRPr="008E79E6">
        <w:rPr>
          <w:rFonts w:ascii="Sto TT Cond" w:hAnsi="Sto TT Cond"/>
          <w:lang w:val="en-US"/>
        </w:rPr>
        <w:t xml:space="preserve"> </w:t>
      </w:r>
      <w:r w:rsidR="00FA224C" w:rsidRPr="008E79E6">
        <w:rPr>
          <w:rFonts w:ascii="Sto TT Cond" w:hAnsi="Sto TT Cond"/>
          <w:lang w:val="en-US"/>
        </w:rPr>
        <w:t xml:space="preserve">ready mixed </w:t>
      </w:r>
      <w:r w:rsidRPr="008E79E6">
        <w:rPr>
          <w:rFonts w:ascii="Sto TT Cond" w:hAnsi="Sto TT Cond"/>
          <w:lang w:val="en-US"/>
        </w:rPr>
        <w:t>acrylic</w:t>
      </w:r>
      <w:r w:rsidR="00FA224C" w:rsidRPr="008E79E6">
        <w:rPr>
          <w:rFonts w:ascii="Sto TT Cond" w:hAnsi="Sto TT Cond"/>
          <w:lang w:val="en-US"/>
        </w:rPr>
        <w:t>-</w:t>
      </w:r>
      <w:r w:rsidR="00B8381B" w:rsidRPr="008E79E6">
        <w:rPr>
          <w:rFonts w:ascii="Sto TT Cond" w:hAnsi="Sto TT Cond"/>
          <w:lang w:val="en-US"/>
        </w:rPr>
        <w:t>based integrally colored textured finish</w:t>
      </w:r>
      <w:r w:rsidR="006D168A" w:rsidRPr="008E79E6">
        <w:rPr>
          <w:rFonts w:ascii="Sto TT Cond" w:hAnsi="Sto TT Cond"/>
          <w:lang w:val="en-US"/>
        </w:rPr>
        <w:t xml:space="preserve"> or other S</w:t>
      </w:r>
      <w:r w:rsidR="000B3860" w:rsidRPr="008E79E6">
        <w:rPr>
          <w:rFonts w:ascii="Sto TT Cond" w:hAnsi="Sto TT Cond"/>
          <w:lang w:val="en-US"/>
        </w:rPr>
        <w:t xml:space="preserve">to </w:t>
      </w:r>
      <w:r w:rsidR="00830B76" w:rsidRPr="008E79E6">
        <w:rPr>
          <w:rFonts w:ascii="Sto TT Cond" w:hAnsi="Sto TT Cond"/>
          <w:lang w:val="en-US"/>
        </w:rPr>
        <w:t xml:space="preserve">approved </w:t>
      </w:r>
      <w:r w:rsidR="000B3860" w:rsidRPr="008E79E6">
        <w:rPr>
          <w:rFonts w:ascii="Sto TT Cond" w:hAnsi="Sto TT Cond"/>
          <w:lang w:val="en-US"/>
        </w:rPr>
        <w:t>textured finish</w:t>
      </w:r>
    </w:p>
    <w:p w14:paraId="41634EE7" w14:textId="06FBF0B5" w:rsidR="00F44491" w:rsidRPr="008E79E6" w:rsidRDefault="00F44491" w:rsidP="00F44491">
      <w:pPr>
        <w:pStyle w:val="Heading6"/>
        <w:rPr>
          <w:rFonts w:ascii="Sto TT Cond" w:hAnsi="Sto TT Cond"/>
          <w:lang w:val="en-US"/>
        </w:rPr>
      </w:pPr>
      <w:proofErr w:type="spellStart"/>
      <w:r w:rsidRPr="008E79E6">
        <w:rPr>
          <w:rFonts w:ascii="Sto TT Cond" w:hAnsi="Sto TT Cond"/>
          <w:lang w:val="en-US"/>
        </w:rPr>
        <w:t>Stolit</w:t>
      </w:r>
      <w:proofErr w:type="spellEnd"/>
      <w:r w:rsidR="008C7B81" w:rsidRPr="008E79E6">
        <w:rPr>
          <w:rFonts w:ascii="Sto TT Cond" w:hAnsi="Sto TT Cond"/>
          <w:vertAlign w:val="superscript"/>
          <w:lang w:val="en-US"/>
        </w:rPr>
        <w:t>®</w:t>
      </w:r>
      <w:r w:rsidRPr="008E79E6">
        <w:rPr>
          <w:rFonts w:ascii="Sto TT Cond" w:hAnsi="Sto TT Cond"/>
          <w:lang w:val="en-US"/>
        </w:rPr>
        <w:t xml:space="preserve"> </w:t>
      </w:r>
      <w:proofErr w:type="spellStart"/>
      <w:r w:rsidRPr="008E79E6">
        <w:rPr>
          <w:rFonts w:ascii="Sto TT Cond" w:hAnsi="Sto TT Cond"/>
          <w:lang w:val="en-US"/>
        </w:rPr>
        <w:t>Lotusan</w:t>
      </w:r>
      <w:proofErr w:type="spellEnd"/>
      <w:r w:rsidR="008C7B81" w:rsidRPr="008E79E6">
        <w:rPr>
          <w:rFonts w:ascii="Sto TT Cond" w:hAnsi="Sto TT Cond"/>
          <w:vertAlign w:val="superscript"/>
          <w:lang w:val="en-US"/>
        </w:rPr>
        <w:t>®</w:t>
      </w:r>
      <w:r w:rsidRPr="008E79E6">
        <w:rPr>
          <w:rFonts w:ascii="Sto TT Cond" w:hAnsi="Sto TT Cond"/>
          <w:lang w:val="en-US"/>
        </w:rPr>
        <w:t xml:space="preserve"> ready mixed finish with self-cleaning properties (Lotus-Effect™ Technology)</w:t>
      </w:r>
    </w:p>
    <w:p w14:paraId="4BDB7BBE" w14:textId="33A75BBA" w:rsidR="003C0A14" w:rsidRPr="008E79E6" w:rsidRDefault="00F44491" w:rsidP="00BF5F77">
      <w:pPr>
        <w:pStyle w:val="Heading6"/>
        <w:rPr>
          <w:rFonts w:ascii="Sto TT Cond" w:hAnsi="Sto TT Cond"/>
          <w:lang w:val="en-US"/>
        </w:rPr>
      </w:pPr>
      <w:proofErr w:type="spellStart"/>
      <w:r w:rsidRPr="008E79E6">
        <w:rPr>
          <w:rFonts w:ascii="Sto TT Cond" w:hAnsi="Sto TT Cond"/>
          <w:lang w:val="en-US"/>
        </w:rPr>
        <w:t>Stolit</w:t>
      </w:r>
      <w:proofErr w:type="spellEnd"/>
      <w:r w:rsidR="008C7B81" w:rsidRPr="008E79E6">
        <w:rPr>
          <w:rFonts w:ascii="Sto TT Cond" w:hAnsi="Sto TT Cond"/>
          <w:vertAlign w:val="superscript"/>
          <w:lang w:val="en-US"/>
        </w:rPr>
        <w:t>®</w:t>
      </w:r>
      <w:r w:rsidRPr="008E79E6">
        <w:rPr>
          <w:rFonts w:ascii="Sto TT Cond" w:hAnsi="Sto TT Cond"/>
          <w:lang w:val="en-US"/>
        </w:rPr>
        <w:t xml:space="preserve"> ready mixed acrylic-based integrally colored textured finish with </w:t>
      </w:r>
      <w:proofErr w:type="spellStart"/>
      <w:r w:rsidRPr="008E79E6">
        <w:rPr>
          <w:rFonts w:ascii="Sto TT Cond" w:hAnsi="Sto TT Cond"/>
          <w:lang w:val="en-US"/>
        </w:rPr>
        <w:t>StoColor</w:t>
      </w:r>
      <w:proofErr w:type="spellEnd"/>
      <w:r w:rsidR="008C7B81" w:rsidRPr="008E79E6">
        <w:rPr>
          <w:rFonts w:ascii="Sto TT Cond" w:hAnsi="Sto TT Cond"/>
          <w:vertAlign w:val="superscript"/>
          <w:lang w:val="en-US"/>
        </w:rPr>
        <w:t>®</w:t>
      </w:r>
      <w:r w:rsidRPr="008E79E6">
        <w:rPr>
          <w:rFonts w:ascii="Sto TT Cond" w:hAnsi="Sto TT Cond"/>
          <w:lang w:val="en-US"/>
        </w:rPr>
        <w:t xml:space="preserve"> </w:t>
      </w:r>
      <w:proofErr w:type="spellStart"/>
      <w:r w:rsidRPr="008E79E6">
        <w:rPr>
          <w:rFonts w:ascii="Sto TT Cond" w:hAnsi="Sto TT Cond"/>
          <w:lang w:val="en-US"/>
        </w:rPr>
        <w:t>Dryonic</w:t>
      </w:r>
      <w:proofErr w:type="spellEnd"/>
      <w:r w:rsidR="008C7B81" w:rsidRPr="008E79E6">
        <w:rPr>
          <w:rFonts w:ascii="Sto TT Cond" w:hAnsi="Sto TT Cond"/>
          <w:vertAlign w:val="superscript"/>
          <w:lang w:val="en-US"/>
        </w:rPr>
        <w:t>®</w:t>
      </w:r>
      <w:r w:rsidR="008C7B81" w:rsidRPr="008E79E6">
        <w:rPr>
          <w:rFonts w:ascii="Sto TT Cond" w:hAnsi="Sto TT Cond"/>
          <w:lang w:val="en-US"/>
        </w:rPr>
        <w:t xml:space="preserve"> top</w:t>
      </w:r>
      <w:r w:rsidR="007C1A56" w:rsidRPr="008E79E6">
        <w:rPr>
          <w:rFonts w:ascii="Sto TT Cond" w:hAnsi="Sto TT Cond"/>
          <w:lang w:val="en-US"/>
        </w:rPr>
        <w:t>-</w:t>
      </w:r>
      <w:r w:rsidR="008C7B81" w:rsidRPr="008E79E6">
        <w:rPr>
          <w:rFonts w:ascii="Sto TT Cond" w:hAnsi="Sto TT Cond"/>
          <w:lang w:val="en-US"/>
        </w:rPr>
        <w:t xml:space="preserve">coat applied in two coats for speed drying of façades and enhanced resistance to algae, mold, and mildew. </w:t>
      </w:r>
    </w:p>
    <w:p w14:paraId="7535BABF" w14:textId="132A17A5" w:rsidR="00575518" w:rsidRPr="008E79E6" w:rsidRDefault="00960954" w:rsidP="00960954">
      <w:pPr>
        <w:pStyle w:val="Heading5"/>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resin shapes</w:t>
      </w:r>
      <w:r w:rsidR="00692549" w:rsidRPr="008E79E6">
        <w:rPr>
          <w:rFonts w:ascii="Sto TT Cond" w:hAnsi="Sto TT Cond"/>
          <w:lang w:val="en-US"/>
        </w:rPr>
        <w:t xml:space="preserve"> </w:t>
      </w:r>
    </w:p>
    <w:p w14:paraId="765F3AA0" w14:textId="15BC55D6" w:rsidR="00960954" w:rsidRPr="008E79E6" w:rsidRDefault="00575518" w:rsidP="00575518">
      <w:pPr>
        <w:pStyle w:val="Heading5"/>
        <w:numPr>
          <w:ilvl w:val="0"/>
          <w:numId w:val="0"/>
        </w:numPr>
        <w:ind w:left="1134"/>
        <w:rPr>
          <w:rFonts w:ascii="Sto TT Cond" w:hAnsi="Sto TT Cond"/>
          <w:lang w:val="en-US"/>
        </w:rPr>
      </w:pPr>
      <w:r w:rsidRPr="008E79E6">
        <w:rPr>
          <w:rFonts w:ascii="Sto TT Cond" w:hAnsi="Sto TT Cond"/>
          <w:bCs/>
          <w:i/>
          <w:color w:val="0000FF"/>
          <w:lang w:val="en-US"/>
        </w:rPr>
        <w:t xml:space="preserve">Note: </w:t>
      </w:r>
      <w:r w:rsidR="001C165C" w:rsidRPr="008E79E6">
        <w:rPr>
          <w:rFonts w:ascii="Sto TT Cond" w:hAnsi="Sto TT Cond"/>
          <w:bCs/>
          <w:i/>
          <w:color w:val="0000FF"/>
          <w:lang w:val="en-US"/>
        </w:rPr>
        <w:t xml:space="preserve">alternatives to Finish options, select one shape </w:t>
      </w:r>
    </w:p>
    <w:p w14:paraId="604513C1" w14:textId="382AA823" w:rsidR="00960954" w:rsidRPr="008E79E6" w:rsidRDefault="004931E8" w:rsidP="00960954">
      <w:pPr>
        <w:pStyle w:val="Heading6"/>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Brick </w:t>
      </w:r>
    </w:p>
    <w:p w14:paraId="02F037B3" w14:textId="0E74F5EA" w:rsidR="00190F8B" w:rsidRPr="008E79E6" w:rsidRDefault="00190F8B" w:rsidP="00190F8B">
      <w:pPr>
        <w:pStyle w:val="Heading7"/>
        <w:rPr>
          <w:rFonts w:ascii="Sto TT Cond" w:hAnsi="Sto TT Cond"/>
          <w:lang w:val="en-US"/>
        </w:rPr>
      </w:pPr>
      <w:r w:rsidRPr="008E79E6">
        <w:rPr>
          <w:rFonts w:ascii="Sto TT Cond" w:hAnsi="Sto TT Cond"/>
          <w:lang w:val="en-US"/>
        </w:rPr>
        <w:lastRenderedPageBreak/>
        <w:t>Sto Bonding and Pointing Mortar</w:t>
      </w:r>
      <w:r w:rsidR="002F721B" w:rsidRPr="008E79E6">
        <w:rPr>
          <w:rFonts w:ascii="Sto TT Cond" w:hAnsi="Sto TT Cond"/>
          <w:lang w:val="en-US"/>
        </w:rPr>
        <w:t xml:space="preserve"> </w:t>
      </w:r>
      <w:r w:rsidR="00C33447" w:rsidRPr="008E79E6">
        <w:rPr>
          <w:rFonts w:ascii="Sto TT Cond" w:hAnsi="Sto TT Cond"/>
          <w:lang w:val="en-US"/>
        </w:rPr>
        <w:t>integrally colored organic mortar</w:t>
      </w:r>
    </w:p>
    <w:p w14:paraId="05856030" w14:textId="73F3C049" w:rsidR="005F4E1E" w:rsidRPr="008E79E6" w:rsidRDefault="004A3A14" w:rsidP="00190F8B">
      <w:pPr>
        <w:pStyle w:val="Heading7"/>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Brick</w:t>
      </w:r>
      <w:r w:rsidR="00BA2A0F" w:rsidRPr="008E79E6">
        <w:rPr>
          <w:rFonts w:ascii="Sto TT Cond" w:hAnsi="Sto TT Cond"/>
          <w:lang w:val="en-US"/>
        </w:rPr>
        <w:t xml:space="preserve"> lightweight, flexible resin cast brick</w:t>
      </w:r>
    </w:p>
    <w:p w14:paraId="035291DA" w14:textId="194F7E0C" w:rsidR="00C76B7D" w:rsidRPr="008E79E6" w:rsidRDefault="00CD49CC" w:rsidP="00C76B7D">
      <w:pPr>
        <w:pStyle w:val="Heading6"/>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Wood</w:t>
      </w:r>
    </w:p>
    <w:p w14:paraId="162D03D4" w14:textId="643CAF32" w:rsidR="00867C88" w:rsidRPr="008E79E6" w:rsidRDefault="0075271C" w:rsidP="00867C88">
      <w:pPr>
        <w:pStyle w:val="Heading7"/>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Wood Adhesive </w:t>
      </w:r>
      <w:r w:rsidR="00C35B5E" w:rsidRPr="008E79E6">
        <w:rPr>
          <w:rFonts w:ascii="Sto TT Cond" w:hAnsi="Sto TT Cond"/>
          <w:lang w:val="en-US"/>
        </w:rPr>
        <w:t>one component</w:t>
      </w:r>
      <w:r w:rsidR="005E1C77" w:rsidRPr="008E79E6">
        <w:rPr>
          <w:rFonts w:ascii="Sto TT Cond" w:hAnsi="Sto TT Cond"/>
          <w:lang w:val="en-US"/>
        </w:rPr>
        <w:t xml:space="preserve"> adhesive compatible with multiple substrates</w:t>
      </w:r>
    </w:p>
    <w:p w14:paraId="6824C125" w14:textId="1074E7CE" w:rsidR="0075271C" w:rsidRPr="008E79E6" w:rsidRDefault="0075271C" w:rsidP="00867C88">
      <w:pPr>
        <w:pStyle w:val="Heading7"/>
        <w:rPr>
          <w:rFonts w:ascii="Sto TT Cond" w:hAnsi="Sto TT Cond"/>
          <w:lang w:val="en-US"/>
        </w:rPr>
      </w:pPr>
      <w:proofErr w:type="spellStart"/>
      <w:r w:rsidRPr="008E79E6">
        <w:rPr>
          <w:rFonts w:ascii="Sto TT Cond" w:hAnsi="Sto TT Cond"/>
          <w:lang w:val="en-US"/>
        </w:rPr>
        <w:t>StoCast</w:t>
      </w:r>
      <w:proofErr w:type="spellEnd"/>
      <w:r w:rsidRPr="008E79E6">
        <w:rPr>
          <w:rFonts w:ascii="Sto TT Cond" w:hAnsi="Sto TT Cond"/>
          <w:lang w:val="en-US"/>
        </w:rPr>
        <w:t xml:space="preserve"> Wood</w:t>
      </w:r>
      <w:r w:rsidR="00CF1B19" w:rsidRPr="008E79E6">
        <w:rPr>
          <w:rFonts w:ascii="Sto TT Cond" w:hAnsi="Sto TT Cond"/>
          <w:lang w:val="en-US"/>
        </w:rPr>
        <w:t xml:space="preserve"> lightweight, flexible </w:t>
      </w:r>
      <w:r w:rsidR="00FC494A" w:rsidRPr="008E79E6">
        <w:rPr>
          <w:rFonts w:ascii="Sto TT Cond" w:hAnsi="Sto TT Cond"/>
          <w:lang w:val="en-US"/>
        </w:rPr>
        <w:t>resin cast wood grain planks</w:t>
      </w:r>
    </w:p>
    <w:p w14:paraId="1FD70123" w14:textId="353AE1A8" w:rsidR="0075271C" w:rsidRPr="008E79E6" w:rsidRDefault="00F9173C" w:rsidP="00867C88">
      <w:pPr>
        <w:pStyle w:val="Heading7"/>
        <w:rPr>
          <w:rFonts w:ascii="Sto TT Cond" w:hAnsi="Sto TT Cond"/>
          <w:lang w:val="en-US"/>
        </w:rPr>
      </w:pPr>
      <w:proofErr w:type="spellStart"/>
      <w:r w:rsidRPr="008E79E6">
        <w:rPr>
          <w:rFonts w:ascii="Sto TT Cond" w:hAnsi="Sto TT Cond"/>
          <w:lang w:val="en-US"/>
        </w:rPr>
        <w:t>StoColor</w:t>
      </w:r>
      <w:proofErr w:type="spellEnd"/>
      <w:r w:rsidRPr="008E79E6">
        <w:rPr>
          <w:rFonts w:ascii="Sto TT Cond" w:hAnsi="Sto TT Cond"/>
          <w:vertAlign w:val="superscript"/>
          <w:lang w:val="en-US"/>
        </w:rPr>
        <w:t>®</w:t>
      </w:r>
      <w:r w:rsidRPr="008E79E6">
        <w:rPr>
          <w:rFonts w:ascii="Sto TT Cond" w:hAnsi="Sto TT Cond"/>
          <w:lang w:val="en-US"/>
        </w:rPr>
        <w:t xml:space="preserve"> Wood Stain</w:t>
      </w:r>
      <w:r w:rsidR="005523D3" w:rsidRPr="008E79E6">
        <w:rPr>
          <w:rFonts w:ascii="Sto TT Cond" w:hAnsi="Sto TT Cond"/>
          <w:lang w:val="en-US"/>
        </w:rPr>
        <w:t xml:space="preserve"> acrylic-based stain</w:t>
      </w:r>
      <w:r w:rsidR="004D3642" w:rsidRPr="008E79E6">
        <w:rPr>
          <w:rFonts w:ascii="Sto TT Cond" w:hAnsi="Sto TT Cond"/>
          <w:lang w:val="en-US"/>
        </w:rPr>
        <w:t xml:space="preserve"> topcoat over </w:t>
      </w:r>
      <w:proofErr w:type="spellStart"/>
      <w:r w:rsidR="004D3642" w:rsidRPr="008E79E6">
        <w:rPr>
          <w:rFonts w:ascii="Sto TT Cond" w:hAnsi="Sto TT Cond"/>
          <w:lang w:val="en-US"/>
        </w:rPr>
        <w:t>StoCast</w:t>
      </w:r>
      <w:proofErr w:type="spellEnd"/>
      <w:r w:rsidR="004D3642" w:rsidRPr="008E79E6">
        <w:rPr>
          <w:rFonts w:ascii="Sto TT Cond" w:hAnsi="Sto TT Cond"/>
          <w:lang w:val="en-US"/>
        </w:rPr>
        <w:t xml:space="preserve"> Wood</w:t>
      </w:r>
    </w:p>
    <w:p w14:paraId="5DB1F2E1" w14:textId="5419723B" w:rsidR="003D30C1" w:rsidRPr="00A86D1B" w:rsidRDefault="00B83BCA" w:rsidP="00422E53">
      <w:pPr>
        <w:pStyle w:val="Heading1"/>
        <w:rPr>
          <w:rFonts w:ascii="Sto TT Cond" w:hAnsi="Sto TT Cond"/>
          <w:lang w:val="en-US"/>
        </w:rPr>
      </w:pPr>
      <w:bookmarkStart w:id="58" w:name="_Toc422152268"/>
      <w:r w:rsidRPr="00A86D1B">
        <w:rPr>
          <w:rFonts w:ascii="Sto TT Cond" w:hAnsi="Sto TT Cond"/>
          <w:lang w:val="en-US"/>
        </w:rPr>
        <w:t>EXECUTION</w:t>
      </w:r>
      <w:bookmarkEnd w:id="58"/>
    </w:p>
    <w:p w14:paraId="0EBF985A" w14:textId="19E1751D" w:rsidR="00AF0073" w:rsidRPr="00A86D1B" w:rsidRDefault="007A0717" w:rsidP="00546316">
      <w:pPr>
        <w:pStyle w:val="Heading2"/>
        <w:rPr>
          <w:rFonts w:ascii="Sto TT Cond" w:hAnsi="Sto TT Cond"/>
          <w:bCs/>
          <w:lang w:val="en-US"/>
        </w:rPr>
      </w:pPr>
      <w:bookmarkStart w:id="59" w:name="_Toc422152269"/>
      <w:r w:rsidRPr="00A86D1B">
        <w:rPr>
          <w:rFonts w:ascii="Sto TT Cond" w:hAnsi="Sto TT Cond"/>
          <w:bCs/>
          <w:lang w:val="en-US"/>
        </w:rPr>
        <w:t>ENGINEERING AND SHOP DRAWINGS</w:t>
      </w:r>
    </w:p>
    <w:p w14:paraId="598912E4" w14:textId="778DAC39" w:rsidR="0040472A" w:rsidRPr="008E79E6" w:rsidRDefault="0040472A" w:rsidP="0040472A">
      <w:pPr>
        <w:pStyle w:val="Heading5"/>
        <w:rPr>
          <w:rFonts w:ascii="Sto TT Cond" w:hAnsi="Sto TT Cond"/>
          <w:lang w:val="en-US"/>
        </w:rPr>
      </w:pPr>
      <w:r w:rsidRPr="008E79E6">
        <w:rPr>
          <w:rFonts w:ascii="Sto TT Cond" w:hAnsi="Sto TT Cond"/>
          <w:lang w:val="en-US"/>
        </w:rPr>
        <w:t>Cladding sub-contractor shall provide shop drawings with details at joints, seams, penetrations, and connections at foundation and roofing for air barrier continuity; spacing, layout and connections of sub-construction components</w:t>
      </w:r>
      <w:r w:rsidR="00924D49" w:rsidRPr="008E79E6">
        <w:rPr>
          <w:rFonts w:ascii="Sto TT Cond" w:hAnsi="Sto TT Cond"/>
          <w:lang w:val="en-US"/>
        </w:rPr>
        <w:t xml:space="preserve"> </w:t>
      </w:r>
      <w:r w:rsidRPr="008E79E6">
        <w:rPr>
          <w:rFonts w:ascii="Sto TT Cond" w:hAnsi="Sto TT Cond"/>
          <w:lang w:val="en-US"/>
        </w:rPr>
        <w:t>(including fixed or sliding point brackets) and connections (fixed or sliding point); location and type of fire breaks; layout, connections, and joint spacing between wall sections; sill flashing, copings, jamb closures, and joint sealant type(s)</w:t>
      </w:r>
    </w:p>
    <w:p w14:paraId="4973AE17" w14:textId="77777777" w:rsidR="008473E6" w:rsidRPr="00A86D1B" w:rsidRDefault="00B83BCA" w:rsidP="00546316">
      <w:pPr>
        <w:pStyle w:val="Heading2"/>
        <w:rPr>
          <w:rFonts w:ascii="Sto TT Cond" w:hAnsi="Sto TT Cond"/>
          <w:lang w:val="en-US"/>
        </w:rPr>
      </w:pPr>
      <w:r w:rsidRPr="00A86D1B">
        <w:rPr>
          <w:rFonts w:ascii="Sto TT Cond" w:hAnsi="Sto TT Cond"/>
          <w:lang w:val="en-US"/>
        </w:rPr>
        <w:t>ACCEPTABLE INSTALLERS</w:t>
      </w:r>
      <w:bookmarkEnd w:id="59"/>
    </w:p>
    <w:p w14:paraId="4323CC38" w14:textId="2D0E1D85" w:rsidR="008A4736" w:rsidRPr="008E79E6" w:rsidRDefault="00B83BCA" w:rsidP="00422E53">
      <w:pPr>
        <w:pStyle w:val="Heading5"/>
        <w:rPr>
          <w:rFonts w:ascii="Sto TT Cond" w:hAnsi="Sto TT Cond"/>
          <w:lang w:val="en-US"/>
        </w:rPr>
      </w:pPr>
      <w:r w:rsidRPr="008E79E6">
        <w:rPr>
          <w:rFonts w:ascii="Sto TT Cond" w:hAnsi="Sto TT Cond"/>
          <w:lang w:val="en-US"/>
        </w:rPr>
        <w:t>Prequalify under Quality Assurance requirements of this specification (section 1.6 B)</w:t>
      </w:r>
      <w:bookmarkStart w:id="60" w:name="_Toc422152270"/>
    </w:p>
    <w:p w14:paraId="4F5E692B" w14:textId="77777777" w:rsidR="008473E6" w:rsidRPr="00A86D1B" w:rsidRDefault="00B83BCA" w:rsidP="00546316">
      <w:pPr>
        <w:pStyle w:val="Heading2"/>
        <w:rPr>
          <w:rFonts w:ascii="Sto TT Cond" w:hAnsi="Sto TT Cond"/>
          <w:lang w:val="en-US"/>
        </w:rPr>
      </w:pPr>
      <w:r w:rsidRPr="00A86D1B">
        <w:rPr>
          <w:rFonts w:ascii="Sto TT Cond" w:hAnsi="Sto TT Cond"/>
          <w:lang w:val="en-US"/>
        </w:rPr>
        <w:t>EXAMINATION</w:t>
      </w:r>
      <w:bookmarkEnd w:id="60"/>
    </w:p>
    <w:p w14:paraId="73F574E1" w14:textId="77777777" w:rsidR="00EF38E9" w:rsidRPr="008E79E6" w:rsidRDefault="00EF38E9" w:rsidP="00EF38E9">
      <w:pPr>
        <w:pStyle w:val="Heading5"/>
        <w:rPr>
          <w:rFonts w:ascii="Sto TT Cond" w:hAnsi="Sto TT Cond"/>
          <w:lang w:val="en-US"/>
        </w:rPr>
      </w:pPr>
      <w:r w:rsidRPr="008E79E6">
        <w:rPr>
          <w:rFonts w:ascii="Sto TT Cond" w:hAnsi="Sto TT Cond"/>
          <w:lang w:val="en-US"/>
        </w:rPr>
        <w:t xml:space="preserve">Inspect all surfaces to receive the wall system.  Surfaces must be fully cured, </w:t>
      </w:r>
      <w:r w:rsidR="00237D4E" w:rsidRPr="008E79E6">
        <w:rPr>
          <w:rFonts w:ascii="Sto TT Cond" w:hAnsi="Sto TT Cond"/>
          <w:lang w:val="en-US"/>
        </w:rPr>
        <w:t xml:space="preserve">structurally sound, </w:t>
      </w:r>
      <w:r w:rsidRPr="008E79E6">
        <w:rPr>
          <w:rFonts w:ascii="Sto TT Cond" w:hAnsi="Sto TT Cond"/>
          <w:lang w:val="en-US"/>
        </w:rPr>
        <w:t xml:space="preserve">clean, dry and free of frost, damage, and all bond inhibiting materials, including dirt, dust, efflorescence, form oil and other foreign matter.  </w:t>
      </w:r>
    </w:p>
    <w:p w14:paraId="2A91C8E9" w14:textId="77777777" w:rsidR="008473E6" w:rsidRPr="008E79E6" w:rsidRDefault="00B83BCA" w:rsidP="00A42C8B">
      <w:pPr>
        <w:pStyle w:val="Heading5"/>
        <w:rPr>
          <w:rFonts w:ascii="Sto TT Cond" w:hAnsi="Sto TT Cond"/>
          <w:lang w:val="en-US"/>
        </w:rPr>
      </w:pPr>
      <w:r w:rsidRPr="008E79E6">
        <w:rPr>
          <w:rFonts w:ascii="Sto TT Cond" w:hAnsi="Sto TT Cond"/>
          <w:lang w:val="en-US"/>
        </w:rPr>
        <w:t xml:space="preserve">Inspect sheathing </w:t>
      </w:r>
      <w:r w:rsidR="00237D4E" w:rsidRPr="008E79E6">
        <w:rPr>
          <w:rFonts w:ascii="Sto TT Cond" w:hAnsi="Sto TT Cond"/>
          <w:lang w:val="en-US"/>
        </w:rPr>
        <w:t xml:space="preserve">surfaces </w:t>
      </w:r>
      <w:r w:rsidRPr="008E79E6">
        <w:rPr>
          <w:rFonts w:ascii="Sto TT Cond" w:hAnsi="Sto TT Cond"/>
          <w:lang w:val="en-US"/>
        </w:rPr>
        <w:t xml:space="preserve">for compliance with </w:t>
      </w:r>
      <w:r w:rsidR="00EF38E9" w:rsidRPr="008E79E6">
        <w:rPr>
          <w:rFonts w:ascii="Sto TT Cond" w:hAnsi="Sto TT Cond"/>
          <w:lang w:val="en-US"/>
        </w:rPr>
        <w:t xml:space="preserve">this specification, </w:t>
      </w:r>
      <w:r w:rsidR="003C56C0" w:rsidRPr="008E79E6">
        <w:rPr>
          <w:rFonts w:ascii="Sto TT Cond" w:hAnsi="Sto TT Cond"/>
          <w:lang w:val="en-US"/>
        </w:rPr>
        <w:t xml:space="preserve">the </w:t>
      </w:r>
      <w:r w:rsidRPr="008E79E6">
        <w:rPr>
          <w:rFonts w:ascii="Sto TT Cond" w:hAnsi="Sto TT Cond"/>
          <w:lang w:val="en-US"/>
        </w:rPr>
        <w:t>applicable</w:t>
      </w:r>
      <w:r w:rsidR="003C56C0" w:rsidRPr="008E79E6">
        <w:rPr>
          <w:rFonts w:ascii="Sto TT Cond" w:hAnsi="Sto TT Cond"/>
          <w:lang w:val="en-US"/>
        </w:rPr>
        <w:t xml:space="preserve"> building code</w:t>
      </w:r>
      <w:r w:rsidR="00EF38E9" w:rsidRPr="008E79E6">
        <w:rPr>
          <w:rFonts w:ascii="Sto TT Cond" w:hAnsi="Sto TT Cond"/>
          <w:lang w:val="en-US"/>
        </w:rPr>
        <w:t>, and manufacturer requirements.</w:t>
      </w:r>
      <w:r w:rsidR="003C56C0" w:rsidRPr="008E79E6">
        <w:rPr>
          <w:rFonts w:ascii="Sto TT Cond" w:hAnsi="Sto TT Cond"/>
          <w:lang w:val="en-US"/>
        </w:rPr>
        <w:t xml:space="preserve"> </w:t>
      </w:r>
      <w:r w:rsidRPr="008E79E6">
        <w:rPr>
          <w:rFonts w:ascii="Sto TT Cond" w:hAnsi="Sto TT Cond"/>
          <w:lang w:val="en-US"/>
        </w:rPr>
        <w:t xml:space="preserve"> </w:t>
      </w:r>
    </w:p>
    <w:p w14:paraId="35D55F26" w14:textId="35728992" w:rsidR="00EF38E9" w:rsidRPr="008E79E6" w:rsidRDefault="00EF38E9" w:rsidP="00EF38E9">
      <w:pPr>
        <w:pStyle w:val="Heading5"/>
        <w:rPr>
          <w:rFonts w:ascii="Sto TT Cond" w:hAnsi="Sto TT Cond"/>
          <w:lang w:val="en-US"/>
        </w:rPr>
      </w:pPr>
      <w:r w:rsidRPr="008E79E6">
        <w:rPr>
          <w:rFonts w:ascii="Sto TT Cond" w:hAnsi="Sto TT Cond"/>
          <w:lang w:val="en-US"/>
        </w:rPr>
        <w:t xml:space="preserve">Inspect surface </w:t>
      </w:r>
      <w:r w:rsidR="00237D4E" w:rsidRPr="008E79E6">
        <w:rPr>
          <w:rFonts w:ascii="Sto TT Cond" w:hAnsi="Sto TT Cond"/>
          <w:lang w:val="en-US"/>
        </w:rPr>
        <w:t xml:space="preserve">plane </w:t>
      </w:r>
      <w:r w:rsidRPr="008E79E6">
        <w:rPr>
          <w:rFonts w:ascii="Sto TT Cond" w:hAnsi="Sto TT Cond"/>
          <w:lang w:val="en-US"/>
        </w:rPr>
        <w:t>for c</w:t>
      </w:r>
      <w:r w:rsidR="00237D4E" w:rsidRPr="008E79E6">
        <w:rPr>
          <w:rFonts w:ascii="Sto TT Cond" w:hAnsi="Sto TT Cond"/>
          <w:lang w:val="en-US"/>
        </w:rPr>
        <w:t xml:space="preserve">ompliance </w:t>
      </w:r>
      <w:r w:rsidR="00A40D32" w:rsidRPr="008E79E6">
        <w:rPr>
          <w:rFonts w:ascii="Sto TT Cond" w:hAnsi="Sto TT Cond"/>
          <w:lang w:val="en-US"/>
        </w:rPr>
        <w:t>with tolerance</w:t>
      </w:r>
      <w:r w:rsidR="00237D4E" w:rsidRPr="008E79E6">
        <w:rPr>
          <w:rFonts w:ascii="Sto TT Cond" w:hAnsi="Sto TT Cond"/>
          <w:lang w:val="en-US"/>
        </w:rPr>
        <w:t xml:space="preserve"> of no</w:t>
      </w:r>
      <w:r w:rsidR="00BA1DF7" w:rsidRPr="008E79E6">
        <w:rPr>
          <w:rFonts w:ascii="Sto TT Cond" w:hAnsi="Sto TT Cond"/>
          <w:lang w:val="en-US"/>
        </w:rPr>
        <w:t>t</w:t>
      </w:r>
      <w:r w:rsidR="00237D4E" w:rsidRPr="008E79E6">
        <w:rPr>
          <w:rFonts w:ascii="Sto TT Cond" w:hAnsi="Sto TT Cond"/>
          <w:lang w:val="en-US"/>
        </w:rPr>
        <w:t xml:space="preserve"> greater than ¼ inch in </w:t>
      </w:r>
      <w:r w:rsidR="00AB10B9" w:rsidRPr="008E79E6">
        <w:rPr>
          <w:rFonts w:ascii="Sto TT Cond" w:hAnsi="Sto TT Cond"/>
          <w:lang w:val="en-US"/>
        </w:rPr>
        <w:t>10</w:t>
      </w:r>
      <w:r w:rsidRPr="008E79E6">
        <w:rPr>
          <w:rFonts w:ascii="Sto TT Cond" w:hAnsi="Sto TT Cond"/>
          <w:lang w:val="en-US"/>
        </w:rPr>
        <w:t xml:space="preserve"> feet [6mm</w:t>
      </w:r>
      <w:r w:rsidR="00237D4E" w:rsidRPr="008E79E6">
        <w:rPr>
          <w:rFonts w:ascii="Sto TT Cond" w:hAnsi="Sto TT Cond"/>
          <w:lang w:val="en-US"/>
        </w:rPr>
        <w:t xml:space="preserve"> in </w:t>
      </w:r>
      <w:r w:rsidR="00AD2D01" w:rsidRPr="008E79E6">
        <w:rPr>
          <w:rFonts w:ascii="Sto TT Cond" w:hAnsi="Sto TT Cond"/>
          <w:lang w:val="en-US"/>
        </w:rPr>
        <w:t>3</w:t>
      </w:r>
      <w:r w:rsidR="00EB4866" w:rsidRPr="008E79E6">
        <w:rPr>
          <w:rFonts w:ascii="Sto TT Cond" w:hAnsi="Sto TT Cond"/>
          <w:lang w:val="en-US"/>
        </w:rPr>
        <w:t>.0</w:t>
      </w:r>
      <w:r w:rsidR="00AD2D01" w:rsidRPr="008E79E6">
        <w:rPr>
          <w:rFonts w:ascii="Sto TT Cond" w:hAnsi="Sto TT Cond"/>
          <w:lang w:val="en-US"/>
        </w:rPr>
        <w:t>m</w:t>
      </w:r>
      <w:r w:rsidR="00237D4E" w:rsidRPr="008E79E6">
        <w:rPr>
          <w:rFonts w:ascii="Sto TT Cond" w:hAnsi="Sto TT Cond"/>
          <w:lang w:val="en-US"/>
        </w:rPr>
        <w:t>] deviation in plane.</w:t>
      </w:r>
    </w:p>
    <w:p w14:paraId="55AFF9BD" w14:textId="29EC3F72" w:rsidR="008473E6" w:rsidRPr="008E79E6" w:rsidRDefault="00B83BCA" w:rsidP="00A42C8B">
      <w:pPr>
        <w:pStyle w:val="Heading5"/>
        <w:rPr>
          <w:rFonts w:ascii="Sto TT Cond" w:hAnsi="Sto TT Cond"/>
          <w:lang w:val="en-US"/>
        </w:rPr>
      </w:pPr>
      <w:r w:rsidRPr="008E79E6">
        <w:rPr>
          <w:rFonts w:ascii="Sto TT Cond" w:hAnsi="Sto TT Cond"/>
          <w:lang w:val="en-US"/>
        </w:rPr>
        <w:t>Report deviations from the requirements of project specifications or other conditions t</w:t>
      </w:r>
      <w:r w:rsidR="00A40D32" w:rsidRPr="008E79E6">
        <w:rPr>
          <w:rFonts w:ascii="Sto TT Cond" w:hAnsi="Sto TT Cond"/>
          <w:lang w:val="en-US"/>
        </w:rPr>
        <w:t>hat might adversely affect the a</w:t>
      </w:r>
      <w:r w:rsidRPr="008E79E6">
        <w:rPr>
          <w:rFonts w:ascii="Sto TT Cond" w:hAnsi="Sto TT Cond"/>
          <w:lang w:val="en-US"/>
        </w:rPr>
        <w:t>i</w:t>
      </w:r>
      <w:r w:rsidR="009A2EE7" w:rsidRPr="008E79E6">
        <w:rPr>
          <w:rFonts w:ascii="Sto TT Cond" w:hAnsi="Sto TT Cond"/>
          <w:lang w:val="en-US"/>
        </w:rPr>
        <w:t>r</w:t>
      </w:r>
      <w:r w:rsidR="00EF38E9" w:rsidRPr="008E79E6">
        <w:rPr>
          <w:rFonts w:ascii="Sto TT Cond" w:hAnsi="Sto TT Cond"/>
          <w:lang w:val="en-US"/>
        </w:rPr>
        <w:t xml:space="preserve"> and </w:t>
      </w:r>
      <w:r w:rsidR="0086147E" w:rsidRPr="008E79E6">
        <w:rPr>
          <w:rFonts w:ascii="Sto TT Cond" w:hAnsi="Sto TT Cond"/>
          <w:lang w:val="en-US"/>
        </w:rPr>
        <w:t>water-resistive</w:t>
      </w:r>
      <w:r w:rsidR="00A40D32" w:rsidRPr="008E79E6">
        <w:rPr>
          <w:rFonts w:ascii="Sto TT Cond" w:hAnsi="Sto TT Cond"/>
          <w:lang w:val="en-US"/>
        </w:rPr>
        <w:t xml:space="preserve"> b</w:t>
      </w:r>
      <w:r w:rsidR="009A2EE7" w:rsidRPr="008E79E6">
        <w:rPr>
          <w:rFonts w:ascii="Sto TT Cond" w:hAnsi="Sto TT Cond"/>
          <w:lang w:val="en-US"/>
        </w:rPr>
        <w:t xml:space="preserve">arrier, </w:t>
      </w:r>
      <w:r w:rsidR="00271105" w:rsidRPr="008E79E6">
        <w:rPr>
          <w:rFonts w:ascii="Sto TT Cond" w:hAnsi="Sto TT Cond"/>
          <w:lang w:val="en-US"/>
        </w:rPr>
        <w:t>sub-</w:t>
      </w:r>
      <w:r w:rsidR="00426404" w:rsidRPr="008E79E6">
        <w:rPr>
          <w:rFonts w:ascii="Sto TT Cond" w:hAnsi="Sto TT Cond"/>
          <w:lang w:val="en-US"/>
        </w:rPr>
        <w:t>construction</w:t>
      </w:r>
      <w:r w:rsidR="00271105" w:rsidRPr="008E79E6">
        <w:rPr>
          <w:rFonts w:ascii="Sto TT Cond" w:hAnsi="Sto TT Cond"/>
          <w:lang w:val="en-US"/>
        </w:rPr>
        <w:t xml:space="preserve">, </w:t>
      </w:r>
      <w:r w:rsidR="009A2EE7" w:rsidRPr="008E79E6">
        <w:rPr>
          <w:rFonts w:ascii="Sto TT Cond" w:hAnsi="Sto TT Cond"/>
          <w:lang w:val="en-US"/>
        </w:rPr>
        <w:t xml:space="preserve">insulation board, </w:t>
      </w:r>
      <w:r w:rsidR="00157ADF" w:rsidRPr="008E79E6">
        <w:rPr>
          <w:rFonts w:ascii="Sto TT Cond" w:hAnsi="Sto TT Cond"/>
          <w:lang w:val="en-US"/>
        </w:rPr>
        <w:t xml:space="preserve">carrier board, </w:t>
      </w:r>
      <w:r w:rsidR="00271105" w:rsidRPr="008E79E6">
        <w:rPr>
          <w:rFonts w:ascii="Sto TT Cond" w:hAnsi="Sto TT Cond"/>
          <w:lang w:val="en-US"/>
        </w:rPr>
        <w:t>coatings, or</w:t>
      </w:r>
      <w:r w:rsidR="00157ADF" w:rsidRPr="008E79E6">
        <w:rPr>
          <w:rFonts w:ascii="Sto TT Cond" w:hAnsi="Sto TT Cond"/>
          <w:lang w:val="en-US"/>
        </w:rPr>
        <w:t xml:space="preserve"> finish system</w:t>
      </w:r>
      <w:r w:rsidR="009A2EE7" w:rsidRPr="008E79E6">
        <w:rPr>
          <w:rFonts w:ascii="Sto TT Cond" w:hAnsi="Sto TT Cond"/>
          <w:lang w:val="en-US"/>
        </w:rPr>
        <w:t xml:space="preserve"> </w:t>
      </w:r>
      <w:r w:rsidRPr="008E79E6">
        <w:rPr>
          <w:rFonts w:ascii="Sto TT Cond" w:hAnsi="Sto TT Cond"/>
          <w:lang w:val="en-US"/>
        </w:rPr>
        <w:t>installation to the General Contractor. Do not start work until deviations are corrected.</w:t>
      </w:r>
    </w:p>
    <w:p w14:paraId="5B0CA5B2" w14:textId="77777777" w:rsidR="008473E6" w:rsidRPr="00A86D1B" w:rsidRDefault="00B83BCA" w:rsidP="00546316">
      <w:pPr>
        <w:pStyle w:val="Heading2"/>
        <w:rPr>
          <w:rFonts w:ascii="Sto TT Cond" w:hAnsi="Sto TT Cond"/>
          <w:lang w:val="en-US"/>
        </w:rPr>
      </w:pPr>
      <w:bookmarkStart w:id="61" w:name="_Toc422152271"/>
      <w:r w:rsidRPr="00A86D1B">
        <w:rPr>
          <w:rFonts w:ascii="Sto TT Cond" w:hAnsi="Sto TT Cond"/>
          <w:lang w:val="en-US"/>
        </w:rPr>
        <w:t>SURFACE PREPARATION</w:t>
      </w:r>
      <w:bookmarkEnd w:id="61"/>
    </w:p>
    <w:p w14:paraId="68C22F85" w14:textId="28D52D35" w:rsidR="00262220" w:rsidRPr="008E79E6" w:rsidRDefault="00A40D32" w:rsidP="0071709C">
      <w:pPr>
        <w:pStyle w:val="Heading5"/>
        <w:numPr>
          <w:ilvl w:val="0"/>
          <w:numId w:val="0"/>
        </w:numPr>
        <w:spacing w:before="0"/>
        <w:ind w:left="1588" w:hanging="454"/>
        <w:rPr>
          <w:rFonts w:ascii="Sto TT Cond" w:hAnsi="Sto TT Cond"/>
        </w:rPr>
      </w:pPr>
      <w:r w:rsidRPr="008E79E6">
        <w:rPr>
          <w:rFonts w:ascii="Sto TT Cond" w:hAnsi="Sto TT Cond"/>
          <w:lang w:val="en-US"/>
        </w:rPr>
        <w:t>A.</w:t>
      </w:r>
      <w:r w:rsidRPr="008E79E6">
        <w:rPr>
          <w:rFonts w:ascii="Sto TT Cond" w:hAnsi="Sto TT Cond"/>
          <w:lang w:val="en-US"/>
        </w:rPr>
        <w:tab/>
      </w:r>
      <w:r w:rsidR="00DE4FA2" w:rsidRPr="008E79E6">
        <w:rPr>
          <w:rFonts w:ascii="Sto TT Cond" w:hAnsi="Sto TT Cond"/>
          <w:lang w:val="en-US"/>
        </w:rPr>
        <w:t>Remove surface contaminants</w:t>
      </w:r>
      <w:r w:rsidR="00237D4E" w:rsidRPr="008E79E6">
        <w:rPr>
          <w:rFonts w:ascii="Sto TT Cond" w:hAnsi="Sto TT Cond"/>
          <w:lang w:val="en-US"/>
        </w:rPr>
        <w:t xml:space="preserve">, </w:t>
      </w:r>
      <w:r w:rsidR="00237D4E" w:rsidRPr="008E79E6">
        <w:rPr>
          <w:rFonts w:ascii="Sto TT Cond" w:hAnsi="Sto TT Cond"/>
        </w:rPr>
        <w:t>repair cracks, spalls or damage i</w:t>
      </w:r>
      <w:r w:rsidR="00975DDD" w:rsidRPr="008E79E6">
        <w:rPr>
          <w:rFonts w:ascii="Sto TT Cond" w:hAnsi="Sto TT Cond"/>
        </w:rPr>
        <w:t>n concrete and concrete masonry</w:t>
      </w:r>
      <w:r w:rsidRPr="008E79E6">
        <w:rPr>
          <w:rFonts w:ascii="Sto TT Cond" w:hAnsi="Sto TT Cond"/>
        </w:rPr>
        <w:t xml:space="preserve"> surfaces and level concrete and masonry surfaces to comply with required tolerances.  Repair holes, gaps, over-driven fasteners in sheathing surfaces, and replace damaged sheathing</w:t>
      </w:r>
      <w:bookmarkStart w:id="62" w:name="_Toc422152272"/>
      <w:r w:rsidR="00914887" w:rsidRPr="008E79E6">
        <w:rPr>
          <w:rFonts w:ascii="Sto TT Cond" w:hAnsi="Sto TT Cond"/>
        </w:rPr>
        <w:t>.</w:t>
      </w:r>
    </w:p>
    <w:p w14:paraId="43E20440" w14:textId="3D2FAB0F" w:rsidR="008473E6" w:rsidRPr="00A86D1B" w:rsidRDefault="00B83BCA" w:rsidP="00546316">
      <w:pPr>
        <w:pStyle w:val="Heading2"/>
        <w:rPr>
          <w:rFonts w:ascii="Sto TT Cond" w:hAnsi="Sto TT Cond"/>
          <w:lang w:val="en-US"/>
        </w:rPr>
      </w:pPr>
      <w:r w:rsidRPr="00A86D1B">
        <w:rPr>
          <w:rFonts w:ascii="Sto TT Cond" w:hAnsi="Sto TT Cond"/>
          <w:lang w:val="en-US"/>
        </w:rPr>
        <w:t>INSTALLATION</w:t>
      </w:r>
      <w:bookmarkEnd w:id="62"/>
      <w:r w:rsidR="00A65611" w:rsidRPr="00A86D1B">
        <w:rPr>
          <w:rFonts w:ascii="Sto TT Cond" w:hAnsi="Sto TT Cond"/>
          <w:lang w:val="en-US"/>
        </w:rPr>
        <w:t xml:space="preserve"> </w:t>
      </w:r>
    </w:p>
    <w:p w14:paraId="50C9EE74" w14:textId="1CB69378" w:rsidR="008473E6" w:rsidRPr="008E79E6" w:rsidRDefault="00115132" w:rsidP="00115132">
      <w:pPr>
        <w:pStyle w:val="Heading5"/>
        <w:rPr>
          <w:rFonts w:ascii="Sto TT Cond" w:hAnsi="Sto TT Cond"/>
        </w:rPr>
      </w:pPr>
      <w:r w:rsidRPr="008E79E6">
        <w:rPr>
          <w:rFonts w:ascii="Sto TT Cond" w:hAnsi="Sto TT Cond"/>
        </w:rPr>
        <w:t>Install air</w:t>
      </w:r>
      <w:r w:rsidR="00C847E2" w:rsidRPr="008E79E6">
        <w:rPr>
          <w:rFonts w:ascii="Sto TT Cond" w:hAnsi="Sto TT Cond"/>
        </w:rPr>
        <w:t xml:space="preserve"> and </w:t>
      </w:r>
      <w:r w:rsidR="00AB26D1" w:rsidRPr="008E79E6">
        <w:rPr>
          <w:rFonts w:ascii="Sto TT Cond" w:hAnsi="Sto TT Cond"/>
        </w:rPr>
        <w:t>water-resistive</w:t>
      </w:r>
      <w:r w:rsidRPr="008E79E6">
        <w:rPr>
          <w:rFonts w:ascii="Sto TT Cond" w:hAnsi="Sto TT Cond"/>
        </w:rPr>
        <w:t xml:space="preserve"> barrier, c</w:t>
      </w:r>
      <w:r w:rsidR="003E150A" w:rsidRPr="008E79E6">
        <w:rPr>
          <w:rFonts w:ascii="Sto TT Cond" w:hAnsi="Sto TT Cond"/>
        </w:rPr>
        <w:t>ontinuous insulation, sub-</w:t>
      </w:r>
      <w:r w:rsidR="001F510C" w:rsidRPr="008E79E6">
        <w:rPr>
          <w:rFonts w:ascii="Sto TT Cond" w:hAnsi="Sto TT Cond"/>
        </w:rPr>
        <w:t>construction</w:t>
      </w:r>
      <w:r w:rsidR="003E150A" w:rsidRPr="008E79E6">
        <w:rPr>
          <w:rFonts w:ascii="Sto TT Cond" w:hAnsi="Sto TT Cond"/>
        </w:rPr>
        <w:t xml:space="preserve">, carrier board, and finish system </w:t>
      </w:r>
      <w:r w:rsidR="00755E6D" w:rsidRPr="008E79E6">
        <w:rPr>
          <w:rFonts w:ascii="Sto TT Cond" w:hAnsi="Sto TT Cond"/>
        </w:rPr>
        <w:t xml:space="preserve">with accessories </w:t>
      </w:r>
      <w:r w:rsidRPr="008E79E6">
        <w:rPr>
          <w:rFonts w:ascii="Sto TT Cond" w:hAnsi="Sto TT Cond"/>
        </w:rPr>
        <w:t>in conformance with manufacturer’s written instructions</w:t>
      </w:r>
      <w:r w:rsidR="003E150A" w:rsidRPr="008E79E6">
        <w:rPr>
          <w:rFonts w:ascii="Sto TT Cond" w:hAnsi="Sto TT Cond"/>
        </w:rPr>
        <w:t xml:space="preserve">.  Refer to </w:t>
      </w:r>
      <w:proofErr w:type="spellStart"/>
      <w:r w:rsidR="00AC750B" w:rsidRPr="008E79E6">
        <w:rPr>
          <w:rFonts w:ascii="Sto TT Cond" w:hAnsi="Sto TT Cond"/>
        </w:rPr>
        <w:t>StoGuard</w:t>
      </w:r>
      <w:proofErr w:type="spellEnd"/>
      <w:r w:rsidR="00AC750B" w:rsidRPr="008E79E6">
        <w:rPr>
          <w:rFonts w:ascii="Sto TT Cond" w:hAnsi="Sto TT Cond"/>
        </w:rPr>
        <w:t xml:space="preserve"> Installation Instructions and </w:t>
      </w:r>
      <w:r w:rsidR="003E150A" w:rsidRPr="008E79E6">
        <w:rPr>
          <w:rFonts w:ascii="Sto TT Cond" w:hAnsi="Sto TT Cond"/>
        </w:rPr>
        <w:t>StoVentec Application Guide</w:t>
      </w:r>
      <w:r w:rsidR="00755E6D" w:rsidRPr="008E79E6">
        <w:rPr>
          <w:rFonts w:ascii="Sto TT Cond" w:hAnsi="Sto TT Cond"/>
        </w:rPr>
        <w:t>, and StoVentec Design Guide and Detail Booklet</w:t>
      </w:r>
    </w:p>
    <w:p w14:paraId="6DCDC4DC" w14:textId="77777777" w:rsidR="008473E6" w:rsidRPr="00A86D1B" w:rsidRDefault="00B83BCA" w:rsidP="00D87D9F">
      <w:pPr>
        <w:pStyle w:val="Heading2"/>
        <w:rPr>
          <w:rFonts w:ascii="Sto TT Cond" w:hAnsi="Sto TT Cond"/>
          <w:lang w:val="en-US"/>
        </w:rPr>
      </w:pPr>
      <w:bookmarkStart w:id="63" w:name="_Toc422152273"/>
      <w:r w:rsidRPr="00A86D1B">
        <w:rPr>
          <w:rFonts w:ascii="Sto TT Cond" w:hAnsi="Sto TT Cond"/>
          <w:lang w:val="en-US"/>
        </w:rPr>
        <w:lastRenderedPageBreak/>
        <w:t>PROTECTION</w:t>
      </w:r>
      <w:bookmarkEnd w:id="63"/>
    </w:p>
    <w:p w14:paraId="2750D68C" w14:textId="28BCE318" w:rsidR="008473E6" w:rsidRPr="008E79E6" w:rsidRDefault="00B83BCA" w:rsidP="00D87D9F">
      <w:pPr>
        <w:pStyle w:val="Heading5"/>
        <w:rPr>
          <w:rFonts w:ascii="Sto TT Cond" w:hAnsi="Sto TT Cond"/>
          <w:lang w:val="en-US"/>
        </w:rPr>
      </w:pPr>
      <w:r w:rsidRPr="008E79E6">
        <w:rPr>
          <w:rFonts w:ascii="Sto TT Cond" w:hAnsi="Sto TT Cond"/>
          <w:lang w:val="en-US"/>
        </w:rPr>
        <w:t>Provide protection of installed materials from dust, dirt, precipitation, freezing and continuous high humidity until they are fully dry</w:t>
      </w:r>
    </w:p>
    <w:p w14:paraId="7160DDB7" w14:textId="30833A65" w:rsidR="00755E6D" w:rsidRPr="008E79E6" w:rsidRDefault="00755E6D" w:rsidP="00755E6D">
      <w:pPr>
        <w:pStyle w:val="Heading5"/>
        <w:rPr>
          <w:rFonts w:ascii="Sto TT Cond" w:hAnsi="Sto TT Cond"/>
          <w:lang w:val="en-US"/>
        </w:rPr>
      </w:pPr>
      <w:r w:rsidRPr="008E79E6">
        <w:rPr>
          <w:rFonts w:ascii="Sto TT Cond" w:hAnsi="Sto TT Cond"/>
          <w:lang w:val="en-US"/>
        </w:rPr>
        <w:t>Provide protection of installed materials from water infiltration, mechanical or other damage during and after constru</w:t>
      </w:r>
      <w:r w:rsidR="007A344B" w:rsidRPr="008E79E6">
        <w:rPr>
          <w:rFonts w:ascii="Sto TT Cond" w:hAnsi="Sto TT Cond"/>
          <w:lang w:val="en-US"/>
        </w:rPr>
        <w:t>ction</w:t>
      </w:r>
      <w:r w:rsidRPr="008E79E6">
        <w:rPr>
          <w:rFonts w:ascii="Sto TT Cond" w:hAnsi="Sto TT Cond"/>
          <w:lang w:val="en-US"/>
        </w:rPr>
        <w:tab/>
      </w:r>
    </w:p>
    <w:p w14:paraId="2F9F6E63" w14:textId="623DB4ED" w:rsidR="008473E6" w:rsidRPr="00A86D1B" w:rsidRDefault="00B83BCA" w:rsidP="0005744C">
      <w:pPr>
        <w:pStyle w:val="Heading2"/>
        <w:rPr>
          <w:rFonts w:ascii="Sto TT Cond" w:hAnsi="Sto TT Cond"/>
          <w:lang w:val="en-US"/>
        </w:rPr>
      </w:pPr>
      <w:bookmarkStart w:id="64" w:name="_Toc422152274"/>
      <w:r w:rsidRPr="00A86D1B">
        <w:rPr>
          <w:rFonts w:ascii="Sto TT Cond" w:hAnsi="Sto TT Cond"/>
          <w:lang w:val="en-US"/>
        </w:rPr>
        <w:t>CLEANING, REPAIR AND MAINTENANCE</w:t>
      </w:r>
      <w:bookmarkEnd w:id="64"/>
    </w:p>
    <w:p w14:paraId="125A8B35" w14:textId="77777777" w:rsidR="008473E6" w:rsidRPr="008E79E6" w:rsidRDefault="00115132" w:rsidP="00D87D9F">
      <w:pPr>
        <w:pStyle w:val="Heading5"/>
        <w:rPr>
          <w:rFonts w:ascii="Sto TT Cond" w:hAnsi="Sto TT Cond"/>
        </w:rPr>
      </w:pPr>
      <w:r w:rsidRPr="008E79E6">
        <w:rPr>
          <w:rFonts w:ascii="Sto TT Cond" w:hAnsi="Sto TT Cond"/>
        </w:rPr>
        <w:t>Clean and maintain the finishe</w:t>
      </w:r>
      <w:r w:rsidR="00A65611" w:rsidRPr="008E79E6">
        <w:rPr>
          <w:rFonts w:ascii="Sto TT Cond" w:hAnsi="Sto TT Cond"/>
        </w:rPr>
        <w:t>d</w:t>
      </w:r>
      <w:r w:rsidRPr="008E79E6">
        <w:rPr>
          <w:rFonts w:ascii="Sto TT Cond" w:hAnsi="Sto TT Cond"/>
        </w:rPr>
        <w:t xml:space="preserve"> wall surface </w:t>
      </w:r>
      <w:r w:rsidR="00B83BCA" w:rsidRPr="008E79E6">
        <w:rPr>
          <w:rFonts w:ascii="Sto TT Cond" w:hAnsi="Sto TT Cond"/>
        </w:rPr>
        <w:t>for a fresh appearance and to prevent water entry into and behind the system.  Repair cracks, impact damage, spalls or delamination promptly</w:t>
      </w:r>
    </w:p>
    <w:p w14:paraId="369B2F6B" w14:textId="77777777" w:rsidR="008473E6" w:rsidRPr="008E79E6" w:rsidRDefault="00B83BCA" w:rsidP="00D87D9F">
      <w:pPr>
        <w:pStyle w:val="Heading5"/>
        <w:rPr>
          <w:rFonts w:ascii="Sto TT Cond" w:hAnsi="Sto TT Cond"/>
        </w:rPr>
      </w:pPr>
      <w:r w:rsidRPr="008E79E6">
        <w:rPr>
          <w:rFonts w:ascii="Sto TT Cond" w:hAnsi="Sto TT Cond"/>
        </w:rPr>
        <w:t>Maintain adjacent components of construction such as sealants, windows, doors, and flashing, to prevent wat</w:t>
      </w:r>
      <w:r w:rsidR="00115132" w:rsidRPr="008E79E6">
        <w:rPr>
          <w:rFonts w:ascii="Sto TT Cond" w:hAnsi="Sto TT Cond"/>
        </w:rPr>
        <w:t>er entry into or behind the wall cladding assembly</w:t>
      </w:r>
    </w:p>
    <w:p w14:paraId="7A76FA6D" w14:textId="1474DCB3" w:rsidR="00B83BCA" w:rsidRPr="008E79E6" w:rsidRDefault="00B83BCA" w:rsidP="00D87D9F">
      <w:pPr>
        <w:pStyle w:val="Heading5"/>
        <w:rPr>
          <w:rFonts w:ascii="Sto TT Cond" w:hAnsi="Sto TT Cond"/>
          <w:b/>
          <w:sz w:val="16"/>
          <w:szCs w:val="16"/>
        </w:rPr>
      </w:pPr>
      <w:r w:rsidRPr="008E79E6">
        <w:rPr>
          <w:rFonts w:ascii="Sto TT Cond" w:hAnsi="Sto TT Cond"/>
        </w:rPr>
        <w:t xml:space="preserve">Refer to </w:t>
      </w:r>
      <w:hyperlink r:id="rId14" w:history="1">
        <w:r w:rsidRPr="008E79E6">
          <w:rPr>
            <w:rStyle w:val="Hyperlink"/>
            <w:rFonts w:ascii="Sto TT Cond" w:hAnsi="Sto TT Cond"/>
          </w:rPr>
          <w:t xml:space="preserve">Sto </w:t>
        </w:r>
        <w:proofErr w:type="spellStart"/>
        <w:r w:rsidRPr="008E79E6">
          <w:rPr>
            <w:rStyle w:val="Hyperlink"/>
            <w:rFonts w:ascii="Sto TT Cond" w:hAnsi="Sto TT Cond"/>
          </w:rPr>
          <w:t>reStore</w:t>
        </w:r>
        <w:proofErr w:type="spellEnd"/>
        <w:r w:rsidRPr="008E79E6">
          <w:rPr>
            <w:rStyle w:val="Hyperlink"/>
            <w:rFonts w:ascii="Sto TT Cond" w:hAnsi="Sto TT Cond"/>
          </w:rPr>
          <w:t xml:space="preserve"> Repair and Maintenance Guide</w:t>
        </w:r>
      </w:hyperlink>
      <w:r w:rsidRPr="008E79E6">
        <w:rPr>
          <w:rFonts w:ascii="Sto TT Cond" w:hAnsi="Sto TT Cond"/>
        </w:rPr>
        <w:t xml:space="preserve"> for detailed information on restoration</w:t>
      </w:r>
      <w:r w:rsidR="00D87D9F" w:rsidRPr="008E79E6">
        <w:rPr>
          <w:rFonts w:ascii="Sto TT Cond" w:hAnsi="Sto TT Cond"/>
        </w:rPr>
        <w:t xml:space="preserve"> – </w:t>
      </w:r>
      <w:r w:rsidRPr="008E79E6">
        <w:rPr>
          <w:rFonts w:ascii="Sto TT Cond" w:hAnsi="Sto TT Cond"/>
        </w:rPr>
        <w:t>cleaning</w:t>
      </w:r>
      <w:r w:rsidR="008D7D90" w:rsidRPr="008E79E6">
        <w:rPr>
          <w:rFonts w:ascii="Sto TT Cond" w:hAnsi="Sto TT Cond"/>
        </w:rPr>
        <w:t xml:space="preserve">, </w:t>
      </w:r>
      <w:r w:rsidRPr="008E79E6">
        <w:rPr>
          <w:rFonts w:ascii="Sto TT Cond" w:hAnsi="Sto TT Cond"/>
        </w:rPr>
        <w:t xml:space="preserve"> recoating, resurfacing and refinishing, or re-cladding</w:t>
      </w:r>
    </w:p>
    <w:p w14:paraId="417230A4" w14:textId="7F2116D1" w:rsidR="0008679D" w:rsidRPr="008E79E6" w:rsidRDefault="0008679D" w:rsidP="00D87D9F">
      <w:pPr>
        <w:pStyle w:val="Heading5"/>
        <w:rPr>
          <w:rFonts w:ascii="Sto TT Cond" w:hAnsi="Sto TT Cond"/>
          <w:b/>
          <w:sz w:val="16"/>
          <w:szCs w:val="16"/>
        </w:rPr>
      </w:pPr>
      <w:r w:rsidRPr="008E79E6">
        <w:rPr>
          <w:rFonts w:ascii="Sto TT Cond" w:hAnsi="Sto TT Cond"/>
          <w:lang w:val="en-US"/>
        </w:rPr>
        <w:t>Attic Stock: as part of the contract documents, purchase and leave</w:t>
      </w:r>
      <w:r w:rsidR="003E150A" w:rsidRPr="008E79E6">
        <w:rPr>
          <w:rFonts w:ascii="Sto TT Cond" w:hAnsi="Sto TT Cond"/>
          <w:lang w:val="en-US"/>
        </w:rPr>
        <w:t xml:space="preserve"> with the owner </w:t>
      </w:r>
      <w:r w:rsidR="00755E6D" w:rsidRPr="008E79E6">
        <w:rPr>
          <w:rFonts w:ascii="Sto TT Cond" w:hAnsi="Sto TT Cond"/>
          <w:color w:val="0000FF"/>
          <w:lang w:val="en-US"/>
        </w:rPr>
        <w:t>[insert no.]</w:t>
      </w:r>
      <w:r w:rsidR="003E150A" w:rsidRPr="008E79E6">
        <w:rPr>
          <w:rFonts w:ascii="Sto TT Cond" w:hAnsi="Sto TT Cond"/>
          <w:color w:val="0000FF"/>
          <w:lang w:val="en-US"/>
        </w:rPr>
        <w:t xml:space="preserve"> </w:t>
      </w:r>
      <w:r w:rsidR="003E150A" w:rsidRPr="008E79E6">
        <w:rPr>
          <w:rFonts w:ascii="Sto TT Cond" w:hAnsi="Sto TT Cond"/>
          <w:lang w:val="en-US"/>
        </w:rPr>
        <w:t>of pails of specif</w:t>
      </w:r>
      <w:r w:rsidR="00984E1C" w:rsidRPr="008E79E6">
        <w:rPr>
          <w:rFonts w:ascii="Sto TT Cond" w:hAnsi="Sto TT Cond"/>
          <w:lang w:val="en-US"/>
        </w:rPr>
        <w:t>i</w:t>
      </w:r>
      <w:r w:rsidR="003E150A" w:rsidRPr="008E79E6">
        <w:rPr>
          <w:rFonts w:ascii="Sto TT Cond" w:hAnsi="Sto TT Cond"/>
          <w:lang w:val="en-US"/>
        </w:rPr>
        <w:t>c texture and color</w:t>
      </w:r>
      <w:r w:rsidR="00755E6D" w:rsidRPr="008E79E6">
        <w:rPr>
          <w:rFonts w:ascii="Sto TT Cond" w:hAnsi="Sto TT Cond"/>
          <w:lang w:val="en-US"/>
        </w:rPr>
        <w:t>,</w:t>
      </w:r>
      <w:r w:rsidR="001521C5" w:rsidRPr="008E79E6">
        <w:rPr>
          <w:rFonts w:ascii="Sto TT Cond" w:hAnsi="Sto TT Cond"/>
          <w:lang w:val="en-US"/>
        </w:rPr>
        <w:t xml:space="preserve"> </w:t>
      </w:r>
      <w:r w:rsidRPr="008E79E6">
        <w:rPr>
          <w:rFonts w:ascii="Sto TT Cond" w:hAnsi="Sto TT Cond"/>
          <w:lang w:val="en-US"/>
        </w:rPr>
        <w:t xml:space="preserve">which will be used later in case </w:t>
      </w:r>
      <w:r w:rsidR="003E150A" w:rsidRPr="008E79E6">
        <w:rPr>
          <w:rFonts w:ascii="Sto TT Cond" w:hAnsi="Sto TT Cond"/>
          <w:lang w:val="en-US"/>
        </w:rPr>
        <w:t xml:space="preserve">finish has to be repaired or touched up </w:t>
      </w:r>
      <w:r w:rsidRPr="008E79E6">
        <w:rPr>
          <w:rFonts w:ascii="Sto TT Cond" w:hAnsi="Sto TT Cond"/>
          <w:lang w:val="en-US"/>
        </w:rPr>
        <w:t>after the installation is complete</w:t>
      </w:r>
    </w:p>
    <w:p w14:paraId="2B6454D2" w14:textId="71653562" w:rsidR="000253A4" w:rsidRPr="008E79E6" w:rsidRDefault="00B83BCA" w:rsidP="00B06B52">
      <w:pPr>
        <w:rPr>
          <w:rFonts w:ascii="Sto TT Cond" w:hAnsi="Sto TT Cond" w:cs="Arial"/>
          <w:szCs w:val="20"/>
          <w:lang w:val="en-US"/>
        </w:rPr>
      </w:pPr>
      <w:r w:rsidRPr="008E79E6">
        <w:rPr>
          <w:rFonts w:ascii="Sto TT Cond" w:hAnsi="Sto TT Cond" w:cs="Arial"/>
          <w:szCs w:val="20"/>
          <w:lang w:val="en-US"/>
        </w:rPr>
        <w:t xml:space="preserve"> </w:t>
      </w:r>
    </w:p>
    <w:p w14:paraId="34D52A47" w14:textId="77777777" w:rsidR="00737FCD" w:rsidRPr="008E79E6" w:rsidRDefault="00737FCD" w:rsidP="00B06B52">
      <w:pPr>
        <w:rPr>
          <w:rFonts w:ascii="Sto TT Cond" w:hAnsi="Sto TT Cond" w:cs="Arial"/>
          <w:szCs w:val="20"/>
          <w:lang w:val="en-US"/>
        </w:rPr>
      </w:pPr>
    </w:p>
    <w:p w14:paraId="2C8244D3" w14:textId="77777777" w:rsidR="00737FCD" w:rsidRPr="008E79E6" w:rsidRDefault="00737FCD" w:rsidP="00B06B52">
      <w:pPr>
        <w:rPr>
          <w:rFonts w:ascii="Sto TT Cond" w:hAnsi="Sto TT Cond" w:cs="Arial"/>
          <w:szCs w:val="20"/>
          <w:lang w:val="en-US"/>
        </w:rPr>
      </w:pPr>
    </w:p>
    <w:p w14:paraId="6A84FE21" w14:textId="77777777" w:rsidR="00737FCD" w:rsidRPr="008E79E6" w:rsidRDefault="00737FCD" w:rsidP="00B06B52">
      <w:pPr>
        <w:rPr>
          <w:rFonts w:ascii="Sto TT Cond" w:hAnsi="Sto TT Cond" w:cs="Arial"/>
          <w:szCs w:val="20"/>
          <w:lang w:val="en-US"/>
        </w:rPr>
      </w:pPr>
    </w:p>
    <w:p w14:paraId="0742D4CE" w14:textId="77777777" w:rsidR="008473E6" w:rsidRPr="008E79E6" w:rsidRDefault="00B83BCA" w:rsidP="00B06B52">
      <w:pPr>
        <w:jc w:val="center"/>
        <w:rPr>
          <w:rFonts w:ascii="Sto TT Cond" w:hAnsi="Sto TT Cond" w:cs="Arial"/>
          <w:b/>
          <w:sz w:val="18"/>
          <w:szCs w:val="18"/>
          <w:lang w:val="en-US"/>
        </w:rPr>
      </w:pPr>
      <w:r w:rsidRPr="008E79E6">
        <w:rPr>
          <w:rFonts w:ascii="Sto TT Cond" w:hAnsi="Sto TT Cond" w:cs="Arial"/>
          <w:b/>
          <w:sz w:val="18"/>
          <w:szCs w:val="18"/>
          <w:lang w:val="en-US"/>
        </w:rPr>
        <w:t>ATTENTION</w:t>
      </w:r>
    </w:p>
    <w:p w14:paraId="29EA8C6C" w14:textId="77777777" w:rsidR="008473E6" w:rsidRPr="008E79E6" w:rsidRDefault="00B83BCA" w:rsidP="00C0650A">
      <w:pPr>
        <w:rPr>
          <w:rFonts w:ascii="Sto TT Cond" w:hAnsi="Sto TT Cond"/>
          <w:sz w:val="16"/>
          <w:szCs w:val="16"/>
          <w:lang w:val="en-US"/>
        </w:rPr>
      </w:pPr>
      <w:r w:rsidRPr="008E79E6">
        <w:rPr>
          <w:rFonts w:ascii="Sto TT Cond" w:hAnsi="Sto TT Cond"/>
          <w:sz w:val="16"/>
          <w:szCs w:val="16"/>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8E79E6">
        <w:rPr>
          <w:rFonts w:ascii="Sto TT Cond" w:hAnsi="Sto TT Cond"/>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8E79E6">
        <w:rPr>
          <w:rFonts w:ascii="Sto TT Cond" w:hAnsi="Sto TT Cond"/>
          <w:sz w:val="16"/>
          <w:szCs w:val="16"/>
          <w:lang w:val="en-US"/>
        </w:rPr>
        <w:t xml:space="preserve">  For the fullest, most current information on proper application, clean-up, mixing and other specifications and warranties, cautions and disclaimers, please refer to the Sto Corp. website, </w:t>
      </w:r>
      <w:hyperlink r:id="rId15" w:history="1">
        <w:r w:rsidRPr="008E79E6">
          <w:rPr>
            <w:rFonts w:ascii="Sto TT Cond" w:hAnsi="Sto TT Cond"/>
            <w:color w:val="0000FF"/>
            <w:sz w:val="16"/>
            <w:szCs w:val="16"/>
            <w:u w:val="single"/>
            <w:lang w:val="en-US"/>
          </w:rPr>
          <w:t>www.stocorp.com</w:t>
        </w:r>
      </w:hyperlink>
      <w:r w:rsidRPr="008E79E6">
        <w:rPr>
          <w:rFonts w:ascii="Sto TT Cond" w:hAnsi="Sto TT Cond"/>
          <w:sz w:val="16"/>
          <w:szCs w:val="16"/>
          <w:lang w:val="en-US"/>
        </w:rPr>
        <w:t>.</w:t>
      </w:r>
    </w:p>
    <w:p w14:paraId="2619DDCF" w14:textId="77777777" w:rsidR="00B83BCA" w:rsidRPr="008E79E6" w:rsidRDefault="00B83BCA" w:rsidP="00C0650A">
      <w:pPr>
        <w:rPr>
          <w:rFonts w:ascii="Sto TT Cond" w:hAnsi="Sto TT Cond"/>
          <w:lang w:val="en-US"/>
        </w:rPr>
      </w:pPr>
    </w:p>
    <w:sectPr w:rsidR="00B83BCA" w:rsidRPr="008E79E6" w:rsidSect="00755E6D">
      <w:headerReference w:type="first" r:id="rId16"/>
      <w:footerReference w:type="first" r:id="rId17"/>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6BBAA" w14:textId="77777777" w:rsidR="00DB35C5" w:rsidRDefault="00DB35C5">
      <w:r>
        <w:separator/>
      </w:r>
    </w:p>
  </w:endnote>
  <w:endnote w:type="continuationSeparator" w:id="0">
    <w:p w14:paraId="10E1D657" w14:textId="77777777" w:rsidR="00DB35C5" w:rsidRDefault="00DB35C5">
      <w:r>
        <w:continuationSeparator/>
      </w:r>
    </w:p>
  </w:endnote>
  <w:endnote w:type="continuationNotice" w:id="1">
    <w:p w14:paraId="6BAFA755" w14:textId="77777777" w:rsidR="00DB35C5" w:rsidRDefault="00DB35C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1E0091B8-0962-4541-AFD0-8E8BD161B96D}"/>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3F6C196B-913C-449A-825F-0025BF2B1168}"/>
    <w:embedBold r:id="rId3" w:fontKey="{0AEF8A00-724E-40C9-9782-0EBBFFD905A3}"/>
    <w:embedItalic r:id="rId4" w:fontKey="{3A997E06-2998-469D-9B9F-1CA7A005B634}"/>
  </w:font>
  <w:font w:name="Times">
    <w:panose1 w:val="02020603050405020304"/>
    <w:charset w:val="00"/>
    <w:family w:val="roman"/>
    <w:pitch w:val="variable"/>
    <w:sig w:usb0="E0002EFF" w:usb1="C000785B" w:usb2="00000009" w:usb3="00000000" w:csb0="000001FF" w:csb1="00000000"/>
    <w:embedBold r:id="rId5" w:fontKey="{6BE83C73-D6F2-4498-895A-AF791D8E65BD}"/>
  </w:font>
  <w:font w:name="Cambria">
    <w:panose1 w:val="02040503050406030204"/>
    <w:charset w:val="00"/>
    <w:family w:val="roman"/>
    <w:pitch w:val="variable"/>
    <w:sig w:usb0="E00006FF" w:usb1="420024FF" w:usb2="02000000" w:usb3="00000000" w:csb0="0000019F" w:csb1="00000000"/>
    <w:embedRegular r:id="rId6" w:fontKey="{63CF3624-10A0-401F-81FF-ECAA1493EB63}"/>
    <w:embedBold r:id="rId7" w:fontKey="{EFEAEC71-E496-43E6-8925-EDC63F61E87F}"/>
    <w:embedItalic r:id="rId8" w:fontKey="{65A78986-312B-4847-828A-6E81C75BB479}"/>
    <w:embedBoldItalic r:id="rId9" w:fontKey="{05375C43-1ECF-49D5-B5FC-BCDEA57C1627}"/>
  </w:font>
  <w:font w:name="Sto TT Cond">
    <w:panose1 w:val="02010506010101010104"/>
    <w:charset w:val="00"/>
    <w:family w:val="auto"/>
    <w:pitch w:val="variable"/>
    <w:sig w:usb0="A00002FF" w:usb1="4000A06B" w:usb2="00000000" w:usb3="00000000" w:csb0="0000009F" w:csb1="00000000"/>
    <w:embedRegular r:id="rId10" w:fontKey="{E56B9E62-FD60-4D26-A6AD-A0C7E299E812}"/>
    <w:embedBold r:id="rId11" w:fontKey="{8E5C3DA6-E0E5-4BE7-ADD9-F8435A153596}"/>
    <w:embedItalic r:id="rId12" w:fontKey="{98596643-EC11-4938-A285-AA088D5BC71E}"/>
    <w:embedBoldItalic r:id="rId13" w:fontKey="{0311F212-1157-4969-A212-001E038BFC89}"/>
  </w:font>
  <w:font w:name="Calibri Light">
    <w:panose1 w:val="020F0302020204030204"/>
    <w:charset w:val="00"/>
    <w:family w:val="swiss"/>
    <w:pitch w:val="variable"/>
    <w:sig w:usb0="E4002EFF" w:usb1="C200247B" w:usb2="00000009" w:usb3="00000000" w:csb0="000001FF" w:csb1="00000000"/>
    <w:embedRegular r:id="rId14" w:fontKey="{84E503EC-2D2F-433C-A6E8-D8DBAE0A88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tcPr>
        <w:p w14:paraId="0CE2F5BB" w14:textId="105CD2B2" w:rsidR="00244E25" w:rsidRPr="00735163" w:rsidRDefault="00244E25" w:rsidP="00F4133A">
          <w:pPr>
            <w:pStyle w:val="Footer"/>
            <w:rPr>
              <w:rFonts w:ascii="Sto TT Cond" w:hAnsi="Sto TT Cond"/>
            </w:rPr>
          </w:pPr>
          <w:r w:rsidRPr="00735163">
            <w:rPr>
              <w:rFonts w:ascii="Sto TT Cond" w:hAnsi="Sto TT Cond"/>
            </w:rPr>
            <w:t>S</w:t>
          </w:r>
          <w:r w:rsidR="00780360" w:rsidRPr="00735163">
            <w:rPr>
              <w:rFonts w:ascii="Sto TT Cond" w:hAnsi="Sto TT Cond"/>
            </w:rPr>
            <w:t>to Guide Specification 9000</w:t>
          </w:r>
          <w:r w:rsidR="00735163" w:rsidRPr="00735163">
            <w:rPr>
              <w:rFonts w:ascii="Sto TT Cond" w:hAnsi="Sto TT Cond"/>
            </w:rPr>
            <w:t>R</w:t>
          </w:r>
        </w:p>
      </w:tc>
      <w:tc>
        <w:tcPr>
          <w:tcW w:w="5803" w:type="dxa"/>
        </w:tcPr>
        <w:p w14:paraId="79F9B217" w14:textId="77777777" w:rsidR="00244E25" w:rsidRPr="00735163" w:rsidRDefault="00244E25" w:rsidP="00F4133A">
          <w:pPr>
            <w:pStyle w:val="Footer"/>
            <w:jc w:val="center"/>
            <w:rPr>
              <w:rFonts w:ascii="Sto TT Cond" w:hAnsi="Sto TT Cond"/>
            </w:rPr>
          </w:pPr>
          <w:r w:rsidRPr="00735163">
            <w:rPr>
              <w:rFonts w:ascii="Sto TT Cond" w:hAnsi="Sto TT Cond"/>
            </w:rPr>
            <w:t>Sto Corp. is an ISO 9001:2015 and 14001:2015 Registered Company</w:t>
          </w:r>
        </w:p>
      </w:tc>
      <w:tc>
        <w:tcPr>
          <w:tcW w:w="1750" w:type="dxa"/>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tcPr>
        <w:p w14:paraId="74270116" w14:textId="2735FF21" w:rsidR="00244E25" w:rsidRPr="00735163" w:rsidRDefault="00F870EF" w:rsidP="00F4133A">
          <w:pPr>
            <w:pStyle w:val="Footer"/>
            <w:rPr>
              <w:rFonts w:ascii="Sto TT Cond" w:hAnsi="Sto TT Cond"/>
            </w:rPr>
          </w:pPr>
          <w:r w:rsidRPr="00735163">
            <w:rPr>
              <w:rFonts w:ascii="Sto TT Cond" w:hAnsi="Sto TT Cond"/>
            </w:rPr>
            <w:t>Created</w:t>
          </w:r>
          <w:r w:rsidR="00734313" w:rsidRPr="00735163">
            <w:rPr>
              <w:rFonts w:ascii="Sto TT Cond" w:hAnsi="Sto TT Cond"/>
            </w:rPr>
            <w:t>:</w:t>
          </w:r>
          <w:r w:rsidR="00E61147" w:rsidRPr="00735163">
            <w:rPr>
              <w:rFonts w:ascii="Sto TT Cond" w:hAnsi="Sto TT Cond"/>
            </w:rPr>
            <w:t xml:space="preserve"> </w:t>
          </w:r>
          <w:r w:rsidRPr="00735163">
            <w:rPr>
              <w:rFonts w:ascii="Sto TT Cond" w:hAnsi="Sto TT Cond"/>
            </w:rPr>
            <w:t>Ja</w:t>
          </w:r>
          <w:r w:rsidR="00CF6782" w:rsidRPr="00735163">
            <w:rPr>
              <w:rFonts w:ascii="Sto TT Cond" w:hAnsi="Sto TT Cond"/>
            </w:rPr>
            <w:t>nuary</w:t>
          </w:r>
          <w:r w:rsidR="00244E25" w:rsidRPr="00735163">
            <w:rPr>
              <w:rFonts w:ascii="Sto TT Cond" w:hAnsi="Sto TT Cond"/>
            </w:rPr>
            <w:t>, 201</w:t>
          </w:r>
          <w:r w:rsidR="001A6141" w:rsidRPr="00735163">
            <w:rPr>
              <w:rFonts w:ascii="Sto TT Cond" w:hAnsi="Sto TT Cond"/>
            </w:rPr>
            <w:t>9</w:t>
          </w:r>
        </w:p>
      </w:tc>
      <w:tc>
        <w:tcPr>
          <w:tcW w:w="5803" w:type="dxa"/>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tcPr>
        <w:p w14:paraId="113AD29D" w14:textId="3E430169" w:rsidR="00244E25" w:rsidRPr="00735163" w:rsidRDefault="00244E25" w:rsidP="0075384D">
          <w:pPr>
            <w:pStyle w:val="Footer"/>
            <w:rPr>
              <w:rFonts w:ascii="Sto TT Cond" w:hAnsi="Sto TT Cond"/>
            </w:rPr>
          </w:pPr>
          <w:r w:rsidRPr="00735163">
            <w:rPr>
              <w:rFonts w:ascii="Sto TT Cond" w:hAnsi="Sto TT Cond"/>
            </w:rPr>
            <w:t>Rev No. 0</w:t>
          </w:r>
          <w:r w:rsidR="002869DE" w:rsidRPr="00735163">
            <w:rPr>
              <w:rFonts w:ascii="Sto TT Cond" w:hAnsi="Sto TT Cond"/>
            </w:rPr>
            <w:t>1</w:t>
          </w:r>
          <w:r w:rsidR="00440E2A" w:rsidRPr="00735163">
            <w:rPr>
              <w:rFonts w:ascii="Sto TT Cond" w:hAnsi="Sto TT Cond"/>
            </w:rPr>
            <w:t>4</w:t>
          </w:r>
          <w:r w:rsidR="00EC717F" w:rsidRPr="00735163">
            <w:rPr>
              <w:rFonts w:ascii="Sto TT Cond" w:hAnsi="Sto TT Cond"/>
            </w:rPr>
            <w:t xml:space="preserve">: </w:t>
          </w:r>
          <w:r w:rsidR="008E79E6" w:rsidRPr="00735163">
            <w:rPr>
              <w:rFonts w:ascii="Sto TT Cond" w:hAnsi="Sto TT Cond"/>
            </w:rPr>
            <w:t>June</w:t>
          </w:r>
          <w:r w:rsidR="00A41B3C" w:rsidRPr="00735163">
            <w:rPr>
              <w:rFonts w:ascii="Sto TT Cond" w:hAnsi="Sto TT Cond"/>
            </w:rPr>
            <w:t xml:space="preserve"> </w:t>
          </w:r>
          <w:r w:rsidR="00CF6782" w:rsidRPr="00735163">
            <w:rPr>
              <w:rFonts w:ascii="Sto TT Cond" w:hAnsi="Sto TT Cond"/>
            </w:rPr>
            <w:t>20</w:t>
          </w:r>
          <w:r w:rsidR="001F3E09" w:rsidRPr="00735163">
            <w:rPr>
              <w:rFonts w:ascii="Sto TT Cond" w:hAnsi="Sto TT Cond"/>
            </w:rPr>
            <w:t>2</w:t>
          </w:r>
          <w:r w:rsidR="00440E2A" w:rsidRPr="00735163">
            <w:rPr>
              <w:rFonts w:ascii="Sto TT Cond" w:hAnsi="Sto TT Cond"/>
            </w:rPr>
            <w:t>6</w:t>
          </w:r>
          <w:r w:rsidRPr="00735163">
            <w:rPr>
              <w:rFonts w:ascii="Sto TT Cond" w:hAnsi="Sto TT Cond"/>
            </w:rPr>
            <w:t xml:space="preserve"> </w:t>
          </w:r>
        </w:p>
      </w:tc>
      <w:tc>
        <w:tcPr>
          <w:tcW w:w="5803" w:type="dxa"/>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9B42C" w14:textId="77777777" w:rsidR="00DB35C5" w:rsidRDefault="00DB35C5">
      <w:r>
        <w:separator/>
      </w:r>
    </w:p>
  </w:footnote>
  <w:footnote w:type="continuationSeparator" w:id="0">
    <w:p w14:paraId="0B455A02" w14:textId="77777777" w:rsidR="00DB35C5" w:rsidRDefault="00DB35C5">
      <w:r>
        <w:continuationSeparator/>
      </w:r>
    </w:p>
  </w:footnote>
  <w:footnote w:type="continuationNotice" w:id="1">
    <w:p w14:paraId="11C42EC5" w14:textId="77777777" w:rsidR="00DB35C5" w:rsidRDefault="00DB35C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241"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3C150EDC" w:rsidR="00FE28B2" w:rsidRPr="008E22DE" w:rsidRDefault="00FE28B2">
                                <w:pPr>
                                  <w:rPr>
                                    <w:rFonts w:ascii="Sto TT Cond" w:hAnsi="Sto TT Cond"/>
                                    <w:b/>
                                    <w:bCs/>
                                  </w:rPr>
                                </w:pPr>
                                <w:r w:rsidRPr="008E22DE">
                                  <w:rPr>
                                    <w:rFonts w:ascii="Sto TT Cond" w:hAnsi="Sto TT Cond"/>
                                    <w:b/>
                                    <w:bCs/>
                                  </w:rPr>
                                  <w:t xml:space="preserve"> STO GUIDE SPECIFICATION 9000R: StoVentec Render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3C150EDC" w:rsidR="00FE28B2" w:rsidRPr="008E22DE" w:rsidRDefault="00FE28B2">
                          <w:pPr>
                            <w:rPr>
                              <w:rFonts w:ascii="Sto TT Cond" w:hAnsi="Sto TT Cond"/>
                              <w:b/>
                              <w:bCs/>
                            </w:rPr>
                          </w:pPr>
                          <w:r w:rsidRPr="008E22DE">
                            <w:rPr>
                              <w:rFonts w:ascii="Sto TT Cond" w:hAnsi="Sto TT Cond"/>
                              <w:b/>
                              <w:bCs/>
                            </w:rPr>
                            <w:t xml:space="preserve"> STO GUIDE SPECIFICATION 9000R: StoVentec Render</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B21"/>
    <w:rsid w:val="00005272"/>
    <w:rsid w:val="00007121"/>
    <w:rsid w:val="000114D2"/>
    <w:rsid w:val="00013014"/>
    <w:rsid w:val="00014280"/>
    <w:rsid w:val="00017119"/>
    <w:rsid w:val="00022A0D"/>
    <w:rsid w:val="00023A3D"/>
    <w:rsid w:val="000242C7"/>
    <w:rsid w:val="000253A4"/>
    <w:rsid w:val="000259BD"/>
    <w:rsid w:val="00031AF9"/>
    <w:rsid w:val="00033919"/>
    <w:rsid w:val="00035878"/>
    <w:rsid w:val="00040CE0"/>
    <w:rsid w:val="00046FDE"/>
    <w:rsid w:val="00050438"/>
    <w:rsid w:val="0005452D"/>
    <w:rsid w:val="00054F6E"/>
    <w:rsid w:val="0005744C"/>
    <w:rsid w:val="0006185A"/>
    <w:rsid w:val="000619C7"/>
    <w:rsid w:val="00064B7F"/>
    <w:rsid w:val="000656D4"/>
    <w:rsid w:val="00066B45"/>
    <w:rsid w:val="00070A6E"/>
    <w:rsid w:val="0007426C"/>
    <w:rsid w:val="000755F2"/>
    <w:rsid w:val="00076FDF"/>
    <w:rsid w:val="00080C0A"/>
    <w:rsid w:val="00082976"/>
    <w:rsid w:val="000844B2"/>
    <w:rsid w:val="0008679D"/>
    <w:rsid w:val="00090F63"/>
    <w:rsid w:val="000910BB"/>
    <w:rsid w:val="0009142F"/>
    <w:rsid w:val="000929DF"/>
    <w:rsid w:val="00093590"/>
    <w:rsid w:val="00094E9B"/>
    <w:rsid w:val="0009721E"/>
    <w:rsid w:val="000A2167"/>
    <w:rsid w:val="000A72FD"/>
    <w:rsid w:val="000A76D1"/>
    <w:rsid w:val="000B1C03"/>
    <w:rsid w:val="000B3860"/>
    <w:rsid w:val="000B640E"/>
    <w:rsid w:val="000B6BC2"/>
    <w:rsid w:val="000B7272"/>
    <w:rsid w:val="000C47A8"/>
    <w:rsid w:val="000C57F2"/>
    <w:rsid w:val="000C5E80"/>
    <w:rsid w:val="000C732B"/>
    <w:rsid w:val="000D3556"/>
    <w:rsid w:val="000E3B65"/>
    <w:rsid w:val="000E5D16"/>
    <w:rsid w:val="000F6E91"/>
    <w:rsid w:val="00100B66"/>
    <w:rsid w:val="0010408F"/>
    <w:rsid w:val="0010454A"/>
    <w:rsid w:val="00105E2D"/>
    <w:rsid w:val="00113338"/>
    <w:rsid w:val="00115132"/>
    <w:rsid w:val="00117416"/>
    <w:rsid w:val="00123130"/>
    <w:rsid w:val="001252F6"/>
    <w:rsid w:val="0013367F"/>
    <w:rsid w:val="0014076F"/>
    <w:rsid w:val="00143943"/>
    <w:rsid w:val="001521C5"/>
    <w:rsid w:val="00157ADF"/>
    <w:rsid w:val="00160325"/>
    <w:rsid w:val="00171764"/>
    <w:rsid w:val="00172A16"/>
    <w:rsid w:val="001730CA"/>
    <w:rsid w:val="001735BB"/>
    <w:rsid w:val="001750A5"/>
    <w:rsid w:val="00175DE0"/>
    <w:rsid w:val="00176EEB"/>
    <w:rsid w:val="00177303"/>
    <w:rsid w:val="00180073"/>
    <w:rsid w:val="00183A64"/>
    <w:rsid w:val="0018561B"/>
    <w:rsid w:val="0018677D"/>
    <w:rsid w:val="00187EE1"/>
    <w:rsid w:val="00190F8B"/>
    <w:rsid w:val="00191457"/>
    <w:rsid w:val="00192ED0"/>
    <w:rsid w:val="001930B2"/>
    <w:rsid w:val="00194AB0"/>
    <w:rsid w:val="001A02BE"/>
    <w:rsid w:val="001A19A0"/>
    <w:rsid w:val="001A360C"/>
    <w:rsid w:val="001A5819"/>
    <w:rsid w:val="001A5F54"/>
    <w:rsid w:val="001A6141"/>
    <w:rsid w:val="001A66AE"/>
    <w:rsid w:val="001B0243"/>
    <w:rsid w:val="001B2F09"/>
    <w:rsid w:val="001B52BA"/>
    <w:rsid w:val="001B7984"/>
    <w:rsid w:val="001C165C"/>
    <w:rsid w:val="001C410D"/>
    <w:rsid w:val="001C5677"/>
    <w:rsid w:val="001C6380"/>
    <w:rsid w:val="001D3506"/>
    <w:rsid w:val="001D7523"/>
    <w:rsid w:val="001E0014"/>
    <w:rsid w:val="001E1534"/>
    <w:rsid w:val="001E52BB"/>
    <w:rsid w:val="001E7575"/>
    <w:rsid w:val="001F0275"/>
    <w:rsid w:val="001F1136"/>
    <w:rsid w:val="001F3E09"/>
    <w:rsid w:val="001F510C"/>
    <w:rsid w:val="001F76E6"/>
    <w:rsid w:val="00207657"/>
    <w:rsid w:val="00210038"/>
    <w:rsid w:val="0021138E"/>
    <w:rsid w:val="00216266"/>
    <w:rsid w:val="002206C8"/>
    <w:rsid w:val="0022544E"/>
    <w:rsid w:val="0022553D"/>
    <w:rsid w:val="00227E70"/>
    <w:rsid w:val="00231B1F"/>
    <w:rsid w:val="0023498D"/>
    <w:rsid w:val="00237058"/>
    <w:rsid w:val="00237D4E"/>
    <w:rsid w:val="00242139"/>
    <w:rsid w:val="002431D4"/>
    <w:rsid w:val="00244E25"/>
    <w:rsid w:val="00251BCA"/>
    <w:rsid w:val="00256033"/>
    <w:rsid w:val="00262220"/>
    <w:rsid w:val="002628E6"/>
    <w:rsid w:val="00263454"/>
    <w:rsid w:val="00263666"/>
    <w:rsid w:val="00265B4C"/>
    <w:rsid w:val="00271105"/>
    <w:rsid w:val="002712D3"/>
    <w:rsid w:val="002835D1"/>
    <w:rsid w:val="002859A2"/>
    <w:rsid w:val="002869DE"/>
    <w:rsid w:val="0028794F"/>
    <w:rsid w:val="00291558"/>
    <w:rsid w:val="00294853"/>
    <w:rsid w:val="002A1D4B"/>
    <w:rsid w:val="002A1EFF"/>
    <w:rsid w:val="002A446D"/>
    <w:rsid w:val="002A5349"/>
    <w:rsid w:val="002A7755"/>
    <w:rsid w:val="002B0D60"/>
    <w:rsid w:val="002B22AC"/>
    <w:rsid w:val="002C07EC"/>
    <w:rsid w:val="002C74F6"/>
    <w:rsid w:val="002C7AC4"/>
    <w:rsid w:val="002D222A"/>
    <w:rsid w:val="002E7CD6"/>
    <w:rsid w:val="002F0DA0"/>
    <w:rsid w:val="002F721B"/>
    <w:rsid w:val="002F7835"/>
    <w:rsid w:val="002F7C7B"/>
    <w:rsid w:val="0030243A"/>
    <w:rsid w:val="00307499"/>
    <w:rsid w:val="00314740"/>
    <w:rsid w:val="00317CD2"/>
    <w:rsid w:val="00320346"/>
    <w:rsid w:val="00321DF0"/>
    <w:rsid w:val="00330626"/>
    <w:rsid w:val="00330EE2"/>
    <w:rsid w:val="00334E5B"/>
    <w:rsid w:val="003408D9"/>
    <w:rsid w:val="00350ADA"/>
    <w:rsid w:val="00356561"/>
    <w:rsid w:val="00360A93"/>
    <w:rsid w:val="0036141B"/>
    <w:rsid w:val="0036207D"/>
    <w:rsid w:val="00365A32"/>
    <w:rsid w:val="0037387D"/>
    <w:rsid w:val="00373DCC"/>
    <w:rsid w:val="00374063"/>
    <w:rsid w:val="00374EB1"/>
    <w:rsid w:val="00383BA3"/>
    <w:rsid w:val="00383DBE"/>
    <w:rsid w:val="00386476"/>
    <w:rsid w:val="00390185"/>
    <w:rsid w:val="003903E3"/>
    <w:rsid w:val="00390C09"/>
    <w:rsid w:val="003925C1"/>
    <w:rsid w:val="0039538C"/>
    <w:rsid w:val="0039614E"/>
    <w:rsid w:val="00397F54"/>
    <w:rsid w:val="003B3D7B"/>
    <w:rsid w:val="003C0A14"/>
    <w:rsid w:val="003C4C7C"/>
    <w:rsid w:val="003C56C0"/>
    <w:rsid w:val="003C7982"/>
    <w:rsid w:val="003C7DA8"/>
    <w:rsid w:val="003D30C1"/>
    <w:rsid w:val="003D53BD"/>
    <w:rsid w:val="003D6E12"/>
    <w:rsid w:val="003D7CA7"/>
    <w:rsid w:val="003E150A"/>
    <w:rsid w:val="003E24A1"/>
    <w:rsid w:val="003F2C14"/>
    <w:rsid w:val="003F5F06"/>
    <w:rsid w:val="003F5FB8"/>
    <w:rsid w:val="00400650"/>
    <w:rsid w:val="0040403A"/>
    <w:rsid w:val="0040472A"/>
    <w:rsid w:val="00405BE8"/>
    <w:rsid w:val="00410E79"/>
    <w:rsid w:val="004127BD"/>
    <w:rsid w:val="00414DAA"/>
    <w:rsid w:val="0041645C"/>
    <w:rsid w:val="004170B5"/>
    <w:rsid w:val="00422E53"/>
    <w:rsid w:val="00426404"/>
    <w:rsid w:val="0042757B"/>
    <w:rsid w:val="00431D48"/>
    <w:rsid w:val="004332D0"/>
    <w:rsid w:val="004360EF"/>
    <w:rsid w:val="004409BD"/>
    <w:rsid w:val="00440E2A"/>
    <w:rsid w:val="00443F21"/>
    <w:rsid w:val="00444C63"/>
    <w:rsid w:val="00444FF6"/>
    <w:rsid w:val="0044770F"/>
    <w:rsid w:val="004538D9"/>
    <w:rsid w:val="00453ABD"/>
    <w:rsid w:val="004560AA"/>
    <w:rsid w:val="00457DDA"/>
    <w:rsid w:val="00463622"/>
    <w:rsid w:val="00466ACB"/>
    <w:rsid w:val="00467352"/>
    <w:rsid w:val="00467F2D"/>
    <w:rsid w:val="00471239"/>
    <w:rsid w:val="00471A39"/>
    <w:rsid w:val="00473EFD"/>
    <w:rsid w:val="00475EBB"/>
    <w:rsid w:val="0047657E"/>
    <w:rsid w:val="0047796D"/>
    <w:rsid w:val="00480468"/>
    <w:rsid w:val="00482153"/>
    <w:rsid w:val="0048666A"/>
    <w:rsid w:val="00486D1B"/>
    <w:rsid w:val="00487238"/>
    <w:rsid w:val="004877CA"/>
    <w:rsid w:val="004902A7"/>
    <w:rsid w:val="00490BBA"/>
    <w:rsid w:val="00491A45"/>
    <w:rsid w:val="004931E8"/>
    <w:rsid w:val="004A1DE9"/>
    <w:rsid w:val="004A2912"/>
    <w:rsid w:val="004A326F"/>
    <w:rsid w:val="004A3A14"/>
    <w:rsid w:val="004A52F5"/>
    <w:rsid w:val="004B501A"/>
    <w:rsid w:val="004B674A"/>
    <w:rsid w:val="004C1D9A"/>
    <w:rsid w:val="004C4045"/>
    <w:rsid w:val="004C6B17"/>
    <w:rsid w:val="004D263C"/>
    <w:rsid w:val="004D2C17"/>
    <w:rsid w:val="004D3642"/>
    <w:rsid w:val="004D3C66"/>
    <w:rsid w:val="004D4C2E"/>
    <w:rsid w:val="004D4E2A"/>
    <w:rsid w:val="004E365F"/>
    <w:rsid w:val="004E419F"/>
    <w:rsid w:val="004E4939"/>
    <w:rsid w:val="004E579D"/>
    <w:rsid w:val="004F0D3E"/>
    <w:rsid w:val="004F60A1"/>
    <w:rsid w:val="00506248"/>
    <w:rsid w:val="00510134"/>
    <w:rsid w:val="00513365"/>
    <w:rsid w:val="00513453"/>
    <w:rsid w:val="00514277"/>
    <w:rsid w:val="00514823"/>
    <w:rsid w:val="0051589E"/>
    <w:rsid w:val="00522B3A"/>
    <w:rsid w:val="00525A31"/>
    <w:rsid w:val="0053144B"/>
    <w:rsid w:val="00532567"/>
    <w:rsid w:val="005436CD"/>
    <w:rsid w:val="00545C88"/>
    <w:rsid w:val="00546316"/>
    <w:rsid w:val="00546B67"/>
    <w:rsid w:val="0054732E"/>
    <w:rsid w:val="00551822"/>
    <w:rsid w:val="005523D3"/>
    <w:rsid w:val="00554C3A"/>
    <w:rsid w:val="00556219"/>
    <w:rsid w:val="00557278"/>
    <w:rsid w:val="00557F13"/>
    <w:rsid w:val="0056255D"/>
    <w:rsid w:val="00564684"/>
    <w:rsid w:val="00564D1B"/>
    <w:rsid w:val="005711BD"/>
    <w:rsid w:val="00571AF7"/>
    <w:rsid w:val="00571D50"/>
    <w:rsid w:val="00575518"/>
    <w:rsid w:val="00575BB9"/>
    <w:rsid w:val="005778F7"/>
    <w:rsid w:val="00585E0D"/>
    <w:rsid w:val="00587545"/>
    <w:rsid w:val="00594A23"/>
    <w:rsid w:val="00595CA7"/>
    <w:rsid w:val="005A6145"/>
    <w:rsid w:val="005A6AA9"/>
    <w:rsid w:val="005B5753"/>
    <w:rsid w:val="005B5D09"/>
    <w:rsid w:val="005B6970"/>
    <w:rsid w:val="005C0835"/>
    <w:rsid w:val="005C1DED"/>
    <w:rsid w:val="005C766D"/>
    <w:rsid w:val="005C7C20"/>
    <w:rsid w:val="005D15EF"/>
    <w:rsid w:val="005D3107"/>
    <w:rsid w:val="005D4060"/>
    <w:rsid w:val="005D45ED"/>
    <w:rsid w:val="005E1C77"/>
    <w:rsid w:val="005E1E12"/>
    <w:rsid w:val="005E706E"/>
    <w:rsid w:val="005E7394"/>
    <w:rsid w:val="005F18CF"/>
    <w:rsid w:val="005F4394"/>
    <w:rsid w:val="005F4E1E"/>
    <w:rsid w:val="00603233"/>
    <w:rsid w:val="00610DD2"/>
    <w:rsid w:val="00613D36"/>
    <w:rsid w:val="00614542"/>
    <w:rsid w:val="00621E6B"/>
    <w:rsid w:val="00622C54"/>
    <w:rsid w:val="00624E79"/>
    <w:rsid w:val="00630A7E"/>
    <w:rsid w:val="00632F0F"/>
    <w:rsid w:val="0063341B"/>
    <w:rsid w:val="0063365C"/>
    <w:rsid w:val="006342AF"/>
    <w:rsid w:val="006406F7"/>
    <w:rsid w:val="006431A7"/>
    <w:rsid w:val="00651262"/>
    <w:rsid w:val="00651400"/>
    <w:rsid w:val="00654754"/>
    <w:rsid w:val="00656A39"/>
    <w:rsid w:val="00662D87"/>
    <w:rsid w:val="006632AF"/>
    <w:rsid w:val="0066392F"/>
    <w:rsid w:val="00664603"/>
    <w:rsid w:val="0066482E"/>
    <w:rsid w:val="00665DC7"/>
    <w:rsid w:val="00667C21"/>
    <w:rsid w:val="00674089"/>
    <w:rsid w:val="00674A64"/>
    <w:rsid w:val="0067580D"/>
    <w:rsid w:val="006842E6"/>
    <w:rsid w:val="0068516F"/>
    <w:rsid w:val="00687664"/>
    <w:rsid w:val="00692549"/>
    <w:rsid w:val="00694935"/>
    <w:rsid w:val="006A07DE"/>
    <w:rsid w:val="006A6179"/>
    <w:rsid w:val="006A6DF1"/>
    <w:rsid w:val="006A73F4"/>
    <w:rsid w:val="006A7648"/>
    <w:rsid w:val="006B5E35"/>
    <w:rsid w:val="006C39BB"/>
    <w:rsid w:val="006D018C"/>
    <w:rsid w:val="006D099B"/>
    <w:rsid w:val="006D165D"/>
    <w:rsid w:val="006D168A"/>
    <w:rsid w:val="006D4437"/>
    <w:rsid w:val="006D6171"/>
    <w:rsid w:val="006E40EB"/>
    <w:rsid w:val="006E4C93"/>
    <w:rsid w:val="006F156C"/>
    <w:rsid w:val="006F53FF"/>
    <w:rsid w:val="006F71D9"/>
    <w:rsid w:val="007020E3"/>
    <w:rsid w:val="00706CEA"/>
    <w:rsid w:val="0071079E"/>
    <w:rsid w:val="00713FE9"/>
    <w:rsid w:val="00714960"/>
    <w:rsid w:val="007150CF"/>
    <w:rsid w:val="0071709C"/>
    <w:rsid w:val="00720183"/>
    <w:rsid w:val="00721945"/>
    <w:rsid w:val="00734313"/>
    <w:rsid w:val="00734DE9"/>
    <w:rsid w:val="00735163"/>
    <w:rsid w:val="00737FCD"/>
    <w:rsid w:val="00740E31"/>
    <w:rsid w:val="00741795"/>
    <w:rsid w:val="007505A0"/>
    <w:rsid w:val="0075187D"/>
    <w:rsid w:val="0075264A"/>
    <w:rsid w:val="0075271C"/>
    <w:rsid w:val="0075384D"/>
    <w:rsid w:val="00754819"/>
    <w:rsid w:val="00755E6D"/>
    <w:rsid w:val="00755F34"/>
    <w:rsid w:val="0075657D"/>
    <w:rsid w:val="00757048"/>
    <w:rsid w:val="00762276"/>
    <w:rsid w:val="00762F47"/>
    <w:rsid w:val="00764CCB"/>
    <w:rsid w:val="00771AB8"/>
    <w:rsid w:val="00777224"/>
    <w:rsid w:val="00780360"/>
    <w:rsid w:val="0078320A"/>
    <w:rsid w:val="00792D61"/>
    <w:rsid w:val="007977D7"/>
    <w:rsid w:val="007A0717"/>
    <w:rsid w:val="007A2281"/>
    <w:rsid w:val="007A344B"/>
    <w:rsid w:val="007A5AE7"/>
    <w:rsid w:val="007A5DD2"/>
    <w:rsid w:val="007A6223"/>
    <w:rsid w:val="007A67E7"/>
    <w:rsid w:val="007A68EA"/>
    <w:rsid w:val="007A7DDF"/>
    <w:rsid w:val="007B2B00"/>
    <w:rsid w:val="007B2BE7"/>
    <w:rsid w:val="007B2D05"/>
    <w:rsid w:val="007B50C7"/>
    <w:rsid w:val="007B7619"/>
    <w:rsid w:val="007C1A56"/>
    <w:rsid w:val="007D630C"/>
    <w:rsid w:val="007D7252"/>
    <w:rsid w:val="007E175A"/>
    <w:rsid w:val="007E202E"/>
    <w:rsid w:val="007E203F"/>
    <w:rsid w:val="007E2050"/>
    <w:rsid w:val="007E3AF4"/>
    <w:rsid w:val="007E561B"/>
    <w:rsid w:val="007F06B8"/>
    <w:rsid w:val="007F2959"/>
    <w:rsid w:val="007F3C91"/>
    <w:rsid w:val="007F46E0"/>
    <w:rsid w:val="007F7720"/>
    <w:rsid w:val="00802A33"/>
    <w:rsid w:val="00802C57"/>
    <w:rsid w:val="00810B25"/>
    <w:rsid w:val="00811752"/>
    <w:rsid w:val="008118B5"/>
    <w:rsid w:val="008118B9"/>
    <w:rsid w:val="00813F97"/>
    <w:rsid w:val="008169DE"/>
    <w:rsid w:val="008205CB"/>
    <w:rsid w:val="00825103"/>
    <w:rsid w:val="008262C6"/>
    <w:rsid w:val="0082769F"/>
    <w:rsid w:val="00830B76"/>
    <w:rsid w:val="008314E0"/>
    <w:rsid w:val="008316E5"/>
    <w:rsid w:val="008317D1"/>
    <w:rsid w:val="0084176C"/>
    <w:rsid w:val="008436EA"/>
    <w:rsid w:val="00844D91"/>
    <w:rsid w:val="00846A8E"/>
    <w:rsid w:val="008473E6"/>
    <w:rsid w:val="00847CE2"/>
    <w:rsid w:val="00850F6F"/>
    <w:rsid w:val="00853406"/>
    <w:rsid w:val="00853EA3"/>
    <w:rsid w:val="00854D3C"/>
    <w:rsid w:val="00855DCB"/>
    <w:rsid w:val="0086147E"/>
    <w:rsid w:val="00861CC6"/>
    <w:rsid w:val="008623AC"/>
    <w:rsid w:val="00862B66"/>
    <w:rsid w:val="00863922"/>
    <w:rsid w:val="00867BD3"/>
    <w:rsid w:val="00867C88"/>
    <w:rsid w:val="00870EF0"/>
    <w:rsid w:val="00870F62"/>
    <w:rsid w:val="00871DEB"/>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AD2"/>
    <w:rsid w:val="00897A40"/>
    <w:rsid w:val="008A3BCC"/>
    <w:rsid w:val="008A4736"/>
    <w:rsid w:val="008A4F40"/>
    <w:rsid w:val="008A5139"/>
    <w:rsid w:val="008A5F50"/>
    <w:rsid w:val="008B5C25"/>
    <w:rsid w:val="008B6FA5"/>
    <w:rsid w:val="008C3445"/>
    <w:rsid w:val="008C7B81"/>
    <w:rsid w:val="008D036D"/>
    <w:rsid w:val="008D06BA"/>
    <w:rsid w:val="008D1F84"/>
    <w:rsid w:val="008D2340"/>
    <w:rsid w:val="008D5743"/>
    <w:rsid w:val="008D7D90"/>
    <w:rsid w:val="008E143C"/>
    <w:rsid w:val="008E22DE"/>
    <w:rsid w:val="008E2DB8"/>
    <w:rsid w:val="008E40F1"/>
    <w:rsid w:val="008E418E"/>
    <w:rsid w:val="008E79E6"/>
    <w:rsid w:val="008F1150"/>
    <w:rsid w:val="008F7241"/>
    <w:rsid w:val="009035A3"/>
    <w:rsid w:val="0090534D"/>
    <w:rsid w:val="009055BF"/>
    <w:rsid w:val="0091392B"/>
    <w:rsid w:val="00914887"/>
    <w:rsid w:val="0091701C"/>
    <w:rsid w:val="00920FDD"/>
    <w:rsid w:val="00921F1D"/>
    <w:rsid w:val="0092445A"/>
    <w:rsid w:val="00924D49"/>
    <w:rsid w:val="009324B7"/>
    <w:rsid w:val="00934F78"/>
    <w:rsid w:val="0094308D"/>
    <w:rsid w:val="00950611"/>
    <w:rsid w:val="009516A4"/>
    <w:rsid w:val="00960954"/>
    <w:rsid w:val="009643BA"/>
    <w:rsid w:val="009654F3"/>
    <w:rsid w:val="00967468"/>
    <w:rsid w:val="00970792"/>
    <w:rsid w:val="0097417E"/>
    <w:rsid w:val="00975DDD"/>
    <w:rsid w:val="00983248"/>
    <w:rsid w:val="00984E1C"/>
    <w:rsid w:val="0098745B"/>
    <w:rsid w:val="00992234"/>
    <w:rsid w:val="00992561"/>
    <w:rsid w:val="009A212E"/>
    <w:rsid w:val="009A2B94"/>
    <w:rsid w:val="009A2EE7"/>
    <w:rsid w:val="009A4406"/>
    <w:rsid w:val="009A6336"/>
    <w:rsid w:val="009B0965"/>
    <w:rsid w:val="009B2823"/>
    <w:rsid w:val="009B7EE2"/>
    <w:rsid w:val="009C4089"/>
    <w:rsid w:val="009C581C"/>
    <w:rsid w:val="009C6B00"/>
    <w:rsid w:val="009D0EBD"/>
    <w:rsid w:val="009D12E0"/>
    <w:rsid w:val="009D26DD"/>
    <w:rsid w:val="009D7C9B"/>
    <w:rsid w:val="009E550F"/>
    <w:rsid w:val="009F66CE"/>
    <w:rsid w:val="00A078CF"/>
    <w:rsid w:val="00A10386"/>
    <w:rsid w:val="00A110A4"/>
    <w:rsid w:val="00A2460D"/>
    <w:rsid w:val="00A31298"/>
    <w:rsid w:val="00A32E75"/>
    <w:rsid w:val="00A35FF2"/>
    <w:rsid w:val="00A37B57"/>
    <w:rsid w:val="00A40D32"/>
    <w:rsid w:val="00A41B3C"/>
    <w:rsid w:val="00A42C8B"/>
    <w:rsid w:val="00A43795"/>
    <w:rsid w:val="00A61B40"/>
    <w:rsid w:val="00A62F75"/>
    <w:rsid w:val="00A65611"/>
    <w:rsid w:val="00A65BF7"/>
    <w:rsid w:val="00A673E7"/>
    <w:rsid w:val="00A72601"/>
    <w:rsid w:val="00A80496"/>
    <w:rsid w:val="00A843C7"/>
    <w:rsid w:val="00A86D1B"/>
    <w:rsid w:val="00A90851"/>
    <w:rsid w:val="00A91229"/>
    <w:rsid w:val="00A91A34"/>
    <w:rsid w:val="00A92605"/>
    <w:rsid w:val="00AA74A2"/>
    <w:rsid w:val="00AA775A"/>
    <w:rsid w:val="00AB10B9"/>
    <w:rsid w:val="00AB26D1"/>
    <w:rsid w:val="00AB482E"/>
    <w:rsid w:val="00AC750B"/>
    <w:rsid w:val="00AD2D01"/>
    <w:rsid w:val="00AD72F3"/>
    <w:rsid w:val="00AE546F"/>
    <w:rsid w:val="00AF0073"/>
    <w:rsid w:val="00AF20A1"/>
    <w:rsid w:val="00AF3889"/>
    <w:rsid w:val="00AF6EB9"/>
    <w:rsid w:val="00AF739D"/>
    <w:rsid w:val="00AF7BFC"/>
    <w:rsid w:val="00AF7C0D"/>
    <w:rsid w:val="00B06B52"/>
    <w:rsid w:val="00B15D1E"/>
    <w:rsid w:val="00B1774E"/>
    <w:rsid w:val="00B2531B"/>
    <w:rsid w:val="00B271B5"/>
    <w:rsid w:val="00B33D44"/>
    <w:rsid w:val="00B42C8E"/>
    <w:rsid w:val="00B42D05"/>
    <w:rsid w:val="00B4510F"/>
    <w:rsid w:val="00B45264"/>
    <w:rsid w:val="00B50867"/>
    <w:rsid w:val="00B5286B"/>
    <w:rsid w:val="00B548DE"/>
    <w:rsid w:val="00B55457"/>
    <w:rsid w:val="00B66ADF"/>
    <w:rsid w:val="00B67182"/>
    <w:rsid w:val="00B67304"/>
    <w:rsid w:val="00B75163"/>
    <w:rsid w:val="00B778EE"/>
    <w:rsid w:val="00B8381B"/>
    <w:rsid w:val="00B83BCA"/>
    <w:rsid w:val="00B83CE2"/>
    <w:rsid w:val="00B93562"/>
    <w:rsid w:val="00BA1205"/>
    <w:rsid w:val="00BA1DF7"/>
    <w:rsid w:val="00BA2285"/>
    <w:rsid w:val="00BA2A0F"/>
    <w:rsid w:val="00BA7CAE"/>
    <w:rsid w:val="00BB08FE"/>
    <w:rsid w:val="00BB5514"/>
    <w:rsid w:val="00BB5784"/>
    <w:rsid w:val="00BB62EC"/>
    <w:rsid w:val="00BC30C1"/>
    <w:rsid w:val="00BD105B"/>
    <w:rsid w:val="00BD15D2"/>
    <w:rsid w:val="00BD24BE"/>
    <w:rsid w:val="00BD57FA"/>
    <w:rsid w:val="00BD7014"/>
    <w:rsid w:val="00BE0097"/>
    <w:rsid w:val="00BE1D9A"/>
    <w:rsid w:val="00BE4B54"/>
    <w:rsid w:val="00BF1F70"/>
    <w:rsid w:val="00BF3B8E"/>
    <w:rsid w:val="00BF57B6"/>
    <w:rsid w:val="00BF5F77"/>
    <w:rsid w:val="00BF65F5"/>
    <w:rsid w:val="00C03403"/>
    <w:rsid w:val="00C0650A"/>
    <w:rsid w:val="00C07330"/>
    <w:rsid w:val="00C23AC3"/>
    <w:rsid w:val="00C2463B"/>
    <w:rsid w:val="00C31139"/>
    <w:rsid w:val="00C31E8A"/>
    <w:rsid w:val="00C33447"/>
    <w:rsid w:val="00C33E50"/>
    <w:rsid w:val="00C343DE"/>
    <w:rsid w:val="00C35375"/>
    <w:rsid w:val="00C35B5E"/>
    <w:rsid w:val="00C43184"/>
    <w:rsid w:val="00C459AE"/>
    <w:rsid w:val="00C4639C"/>
    <w:rsid w:val="00C521D2"/>
    <w:rsid w:val="00C5324D"/>
    <w:rsid w:val="00C563E0"/>
    <w:rsid w:val="00C6221A"/>
    <w:rsid w:val="00C63ED9"/>
    <w:rsid w:val="00C6414A"/>
    <w:rsid w:val="00C65048"/>
    <w:rsid w:val="00C66D4F"/>
    <w:rsid w:val="00C72BDF"/>
    <w:rsid w:val="00C734BD"/>
    <w:rsid w:val="00C7466C"/>
    <w:rsid w:val="00C76B7D"/>
    <w:rsid w:val="00C80C1E"/>
    <w:rsid w:val="00C847E2"/>
    <w:rsid w:val="00C86B2A"/>
    <w:rsid w:val="00C90EBC"/>
    <w:rsid w:val="00C92500"/>
    <w:rsid w:val="00C96822"/>
    <w:rsid w:val="00C96E5A"/>
    <w:rsid w:val="00C97876"/>
    <w:rsid w:val="00CA3D3C"/>
    <w:rsid w:val="00CA4488"/>
    <w:rsid w:val="00CA701E"/>
    <w:rsid w:val="00CB415A"/>
    <w:rsid w:val="00CB7198"/>
    <w:rsid w:val="00CB72FD"/>
    <w:rsid w:val="00CD49CC"/>
    <w:rsid w:val="00CD645A"/>
    <w:rsid w:val="00CD753F"/>
    <w:rsid w:val="00CE0F8B"/>
    <w:rsid w:val="00CE11A4"/>
    <w:rsid w:val="00CE4812"/>
    <w:rsid w:val="00CE57BC"/>
    <w:rsid w:val="00CE7662"/>
    <w:rsid w:val="00CE7C5C"/>
    <w:rsid w:val="00CF0E09"/>
    <w:rsid w:val="00CF1B19"/>
    <w:rsid w:val="00CF2AA5"/>
    <w:rsid w:val="00CF6782"/>
    <w:rsid w:val="00D00A87"/>
    <w:rsid w:val="00D02C7C"/>
    <w:rsid w:val="00D11CC7"/>
    <w:rsid w:val="00D124FD"/>
    <w:rsid w:val="00D14E58"/>
    <w:rsid w:val="00D23D98"/>
    <w:rsid w:val="00D268F1"/>
    <w:rsid w:val="00D2713E"/>
    <w:rsid w:val="00D272FB"/>
    <w:rsid w:val="00D310C0"/>
    <w:rsid w:val="00D316D9"/>
    <w:rsid w:val="00D32606"/>
    <w:rsid w:val="00D359EE"/>
    <w:rsid w:val="00D4259E"/>
    <w:rsid w:val="00D476A5"/>
    <w:rsid w:val="00D50598"/>
    <w:rsid w:val="00D55138"/>
    <w:rsid w:val="00D55499"/>
    <w:rsid w:val="00D567E2"/>
    <w:rsid w:val="00D5758A"/>
    <w:rsid w:val="00D57AB0"/>
    <w:rsid w:val="00D638D8"/>
    <w:rsid w:val="00D652E0"/>
    <w:rsid w:val="00D67204"/>
    <w:rsid w:val="00D67511"/>
    <w:rsid w:val="00D712F7"/>
    <w:rsid w:val="00D720B8"/>
    <w:rsid w:val="00D72825"/>
    <w:rsid w:val="00D74761"/>
    <w:rsid w:val="00D74830"/>
    <w:rsid w:val="00D751C3"/>
    <w:rsid w:val="00D837FF"/>
    <w:rsid w:val="00D83E51"/>
    <w:rsid w:val="00D87D9F"/>
    <w:rsid w:val="00D930AE"/>
    <w:rsid w:val="00DA23BF"/>
    <w:rsid w:val="00DA48DB"/>
    <w:rsid w:val="00DB35C5"/>
    <w:rsid w:val="00DC072B"/>
    <w:rsid w:val="00DC5557"/>
    <w:rsid w:val="00DC61EB"/>
    <w:rsid w:val="00DD0FB8"/>
    <w:rsid w:val="00DD17B6"/>
    <w:rsid w:val="00DD1A40"/>
    <w:rsid w:val="00DD3261"/>
    <w:rsid w:val="00DE0CC4"/>
    <w:rsid w:val="00DE0ED4"/>
    <w:rsid w:val="00DE2491"/>
    <w:rsid w:val="00DE4FA2"/>
    <w:rsid w:val="00DE5C7E"/>
    <w:rsid w:val="00DF2B89"/>
    <w:rsid w:val="00DF57E0"/>
    <w:rsid w:val="00DF739C"/>
    <w:rsid w:val="00E000E2"/>
    <w:rsid w:val="00E00B51"/>
    <w:rsid w:val="00E024EB"/>
    <w:rsid w:val="00E1532C"/>
    <w:rsid w:val="00E15DC8"/>
    <w:rsid w:val="00E16883"/>
    <w:rsid w:val="00E20F64"/>
    <w:rsid w:val="00E22D96"/>
    <w:rsid w:val="00E247E1"/>
    <w:rsid w:val="00E255B3"/>
    <w:rsid w:val="00E31086"/>
    <w:rsid w:val="00E37397"/>
    <w:rsid w:val="00E42BDB"/>
    <w:rsid w:val="00E440F1"/>
    <w:rsid w:val="00E45CB7"/>
    <w:rsid w:val="00E530E4"/>
    <w:rsid w:val="00E538CE"/>
    <w:rsid w:val="00E61147"/>
    <w:rsid w:val="00E70493"/>
    <w:rsid w:val="00E779D7"/>
    <w:rsid w:val="00E779E0"/>
    <w:rsid w:val="00E8152E"/>
    <w:rsid w:val="00E816CF"/>
    <w:rsid w:val="00E8173D"/>
    <w:rsid w:val="00E8235E"/>
    <w:rsid w:val="00E852B1"/>
    <w:rsid w:val="00E913D8"/>
    <w:rsid w:val="00E91F1E"/>
    <w:rsid w:val="00E94789"/>
    <w:rsid w:val="00E95074"/>
    <w:rsid w:val="00E972D5"/>
    <w:rsid w:val="00EA207C"/>
    <w:rsid w:val="00EA5574"/>
    <w:rsid w:val="00EA7C44"/>
    <w:rsid w:val="00EB21FE"/>
    <w:rsid w:val="00EB3352"/>
    <w:rsid w:val="00EB4866"/>
    <w:rsid w:val="00EB53C0"/>
    <w:rsid w:val="00EB6D01"/>
    <w:rsid w:val="00EC3659"/>
    <w:rsid w:val="00EC4A35"/>
    <w:rsid w:val="00EC6B99"/>
    <w:rsid w:val="00EC717F"/>
    <w:rsid w:val="00EC7A11"/>
    <w:rsid w:val="00EC7D7A"/>
    <w:rsid w:val="00EC7DA6"/>
    <w:rsid w:val="00EC7E88"/>
    <w:rsid w:val="00ED27AB"/>
    <w:rsid w:val="00EE0F82"/>
    <w:rsid w:val="00EE43AA"/>
    <w:rsid w:val="00EE7AE4"/>
    <w:rsid w:val="00EF38E9"/>
    <w:rsid w:val="00EF56B6"/>
    <w:rsid w:val="00EF6D36"/>
    <w:rsid w:val="00F05C4E"/>
    <w:rsid w:val="00F14BF3"/>
    <w:rsid w:val="00F14F38"/>
    <w:rsid w:val="00F15DA1"/>
    <w:rsid w:val="00F217AF"/>
    <w:rsid w:val="00F37F1B"/>
    <w:rsid w:val="00F40FE4"/>
    <w:rsid w:val="00F4133A"/>
    <w:rsid w:val="00F419BC"/>
    <w:rsid w:val="00F44491"/>
    <w:rsid w:val="00F61026"/>
    <w:rsid w:val="00F632D7"/>
    <w:rsid w:val="00F639E8"/>
    <w:rsid w:val="00F6455D"/>
    <w:rsid w:val="00F65A6E"/>
    <w:rsid w:val="00F735AF"/>
    <w:rsid w:val="00F737F5"/>
    <w:rsid w:val="00F80CC6"/>
    <w:rsid w:val="00F81E67"/>
    <w:rsid w:val="00F84263"/>
    <w:rsid w:val="00F860F3"/>
    <w:rsid w:val="00F870EF"/>
    <w:rsid w:val="00F87D76"/>
    <w:rsid w:val="00F9173C"/>
    <w:rsid w:val="00F97FE1"/>
    <w:rsid w:val="00FA224C"/>
    <w:rsid w:val="00FA438C"/>
    <w:rsid w:val="00FB0CB7"/>
    <w:rsid w:val="00FB1857"/>
    <w:rsid w:val="00FB1D15"/>
    <w:rsid w:val="00FB252E"/>
    <w:rsid w:val="00FB4400"/>
    <w:rsid w:val="00FC2C6B"/>
    <w:rsid w:val="00FC35CC"/>
    <w:rsid w:val="00FC4671"/>
    <w:rsid w:val="00FC494A"/>
    <w:rsid w:val="00FC7A6D"/>
    <w:rsid w:val="00FD3E0B"/>
    <w:rsid w:val="00FD6A1D"/>
    <w:rsid w:val="00FD6B6D"/>
    <w:rsid w:val="00FE00C3"/>
    <w:rsid w:val="00FE2380"/>
    <w:rsid w:val="00FE28B2"/>
    <w:rsid w:val="00FE55F8"/>
    <w:rsid w:val="00FE5C54"/>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ocorp.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corp.com/wp-content/content/Systems_TechService/reStore/Specifications/SPEC_RC100_%20reStore_Cleaning_E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Props1.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2.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3.xml><?xml version="1.0" encoding="utf-8"?>
<ds:datastoreItem xmlns:ds="http://schemas.openxmlformats.org/officeDocument/2006/customXml" ds:itemID="{727835CC-0D56-4A2A-8DA5-A410FACFE2AE}"/>
</file>

<file path=customXml/itemProps4.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18</TotalTime>
  <Pages>12</Pages>
  <Words>4082</Words>
  <Characters>23273</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27301</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17</cp:revision>
  <cp:lastPrinted>2020-04-28T15:40:00Z</cp:lastPrinted>
  <dcterms:created xsi:type="dcterms:W3CDTF">2026-06-10T13:19:00Z</dcterms:created>
  <dcterms:modified xsi:type="dcterms:W3CDTF">2026-06-10T14:20:00Z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Status">
    <vt:lpwstr>Approved</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